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0D" w:rsidRPr="005E6800" w:rsidRDefault="001C560D" w:rsidP="001C560D">
      <w:pPr>
        <w:jc w:val="center"/>
        <w:rPr>
          <w:b/>
          <w:szCs w:val="28"/>
        </w:rPr>
      </w:pPr>
      <w:r>
        <w:rPr>
          <w:b/>
          <w:szCs w:val="28"/>
        </w:rPr>
        <w:t>АНАЛИЗ</w:t>
      </w:r>
    </w:p>
    <w:p w:rsidR="001C560D" w:rsidRDefault="001C560D" w:rsidP="001C560D">
      <w:pPr>
        <w:jc w:val="center"/>
        <w:rPr>
          <w:b/>
          <w:szCs w:val="28"/>
        </w:rPr>
      </w:pPr>
      <w:r>
        <w:rPr>
          <w:b/>
          <w:szCs w:val="28"/>
        </w:rPr>
        <w:t>состояния работы с обращениями</w:t>
      </w:r>
      <w:r w:rsidRPr="00AF2E4C">
        <w:rPr>
          <w:b/>
          <w:szCs w:val="28"/>
        </w:rPr>
        <w:t xml:space="preserve"> граждан</w:t>
      </w:r>
      <w:r>
        <w:rPr>
          <w:b/>
          <w:szCs w:val="28"/>
        </w:rPr>
        <w:t xml:space="preserve"> </w:t>
      </w:r>
    </w:p>
    <w:p w:rsidR="001C560D" w:rsidRDefault="001C560D" w:rsidP="001C560D">
      <w:pPr>
        <w:jc w:val="center"/>
        <w:rPr>
          <w:b/>
          <w:szCs w:val="28"/>
        </w:rPr>
      </w:pPr>
      <w:r w:rsidRPr="00AF2E4C">
        <w:rPr>
          <w:b/>
          <w:szCs w:val="28"/>
        </w:rPr>
        <w:t xml:space="preserve">в Главном управлении </w:t>
      </w:r>
      <w:r>
        <w:rPr>
          <w:b/>
          <w:szCs w:val="28"/>
        </w:rPr>
        <w:t>МЧС России по</w:t>
      </w:r>
      <w:r w:rsidRPr="00AF2E4C">
        <w:rPr>
          <w:b/>
          <w:szCs w:val="28"/>
        </w:rPr>
        <w:t xml:space="preserve"> </w:t>
      </w:r>
      <w:r w:rsidR="00FA6031">
        <w:rPr>
          <w:b/>
          <w:szCs w:val="28"/>
        </w:rPr>
        <w:t>Новосибирской</w:t>
      </w:r>
      <w:r w:rsidRPr="00AF2E4C">
        <w:rPr>
          <w:b/>
          <w:szCs w:val="28"/>
        </w:rPr>
        <w:t xml:space="preserve"> области</w:t>
      </w:r>
    </w:p>
    <w:p w:rsidR="001C560D" w:rsidRDefault="001C560D" w:rsidP="001C560D">
      <w:pPr>
        <w:jc w:val="center"/>
        <w:rPr>
          <w:b/>
          <w:szCs w:val="28"/>
        </w:rPr>
      </w:pPr>
      <w:r>
        <w:rPr>
          <w:b/>
          <w:szCs w:val="28"/>
        </w:rPr>
        <w:t xml:space="preserve">за </w:t>
      </w:r>
      <w:r w:rsidR="002063E9">
        <w:rPr>
          <w:b/>
          <w:szCs w:val="28"/>
        </w:rPr>
        <w:t>9</w:t>
      </w:r>
      <w:r w:rsidR="00254967">
        <w:rPr>
          <w:b/>
          <w:szCs w:val="28"/>
        </w:rPr>
        <w:t xml:space="preserve"> </w:t>
      </w:r>
      <w:r w:rsidR="002063E9">
        <w:rPr>
          <w:b/>
          <w:szCs w:val="28"/>
        </w:rPr>
        <w:t>месяцев</w:t>
      </w:r>
      <w:r w:rsidR="001853A1">
        <w:rPr>
          <w:b/>
          <w:szCs w:val="28"/>
        </w:rPr>
        <w:t xml:space="preserve"> </w:t>
      </w:r>
      <w:r w:rsidR="006E18F5">
        <w:rPr>
          <w:b/>
          <w:szCs w:val="28"/>
        </w:rPr>
        <w:t>202</w:t>
      </w:r>
      <w:r w:rsidR="001853A1">
        <w:rPr>
          <w:b/>
          <w:szCs w:val="28"/>
        </w:rPr>
        <w:t>2</w:t>
      </w:r>
      <w:r w:rsidR="006E18F5">
        <w:rPr>
          <w:b/>
          <w:szCs w:val="28"/>
        </w:rPr>
        <w:t xml:space="preserve"> год</w:t>
      </w:r>
      <w:r w:rsidR="001853A1">
        <w:rPr>
          <w:b/>
          <w:szCs w:val="28"/>
        </w:rPr>
        <w:t>а</w:t>
      </w:r>
      <w:r w:rsidR="006E18F5">
        <w:rPr>
          <w:b/>
          <w:szCs w:val="28"/>
        </w:rPr>
        <w:t>.</w:t>
      </w:r>
    </w:p>
    <w:p w:rsidR="001C560D" w:rsidRPr="00AF2E4C" w:rsidRDefault="001C560D" w:rsidP="001C560D">
      <w:pPr>
        <w:jc w:val="center"/>
        <w:rPr>
          <w:b/>
          <w:szCs w:val="28"/>
        </w:rPr>
      </w:pPr>
    </w:p>
    <w:p w:rsidR="001C560D" w:rsidRPr="007F18D2" w:rsidRDefault="001C560D" w:rsidP="001C560D">
      <w:pPr>
        <w:ind w:firstLine="720"/>
        <w:jc w:val="both"/>
        <w:rPr>
          <w:sz w:val="32"/>
          <w:szCs w:val="28"/>
        </w:rPr>
      </w:pPr>
      <w:proofErr w:type="gramStart"/>
      <w:r w:rsidRPr="007F18D2">
        <w:rPr>
          <w:sz w:val="32"/>
          <w:szCs w:val="28"/>
        </w:rPr>
        <w:t xml:space="preserve">Прием и учет письменных обращений граждан в Главном управлении МЧС России по </w:t>
      </w:r>
      <w:r w:rsidR="00FA6031" w:rsidRPr="007F18D2">
        <w:rPr>
          <w:sz w:val="32"/>
          <w:szCs w:val="28"/>
        </w:rPr>
        <w:t xml:space="preserve">Новосибирской области </w:t>
      </w:r>
      <w:r w:rsidRPr="007F18D2">
        <w:rPr>
          <w:sz w:val="32"/>
          <w:szCs w:val="28"/>
        </w:rPr>
        <w:t xml:space="preserve">организован в соответствии с требованиями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 w:rsidRPr="007F18D2">
          <w:rPr>
            <w:sz w:val="32"/>
            <w:szCs w:val="28"/>
          </w:rPr>
          <w:t>2006 г</w:t>
        </w:r>
      </w:smartTag>
      <w:r w:rsidRPr="007F18D2">
        <w:rPr>
          <w:sz w:val="32"/>
          <w:szCs w:val="28"/>
        </w:rPr>
        <w:t>. № 59-ФЗ «О порядке рассмотрения обращений граждан Российской Федерации»</w:t>
      </w:r>
      <w:r w:rsidR="00FA6031" w:rsidRPr="007F18D2">
        <w:rPr>
          <w:sz w:val="32"/>
          <w:szCs w:val="28"/>
        </w:rPr>
        <w:t xml:space="preserve">, Федеральным законом от 09 февраля </w:t>
      </w:r>
      <w:r w:rsidR="002942E6" w:rsidRPr="007F18D2">
        <w:rPr>
          <w:sz w:val="32"/>
          <w:szCs w:val="28"/>
        </w:rPr>
        <w:t xml:space="preserve">2009 </w:t>
      </w:r>
      <w:r w:rsidR="00FA6031" w:rsidRPr="007F18D2">
        <w:rPr>
          <w:sz w:val="32"/>
          <w:szCs w:val="28"/>
        </w:rPr>
        <w:t>г.</w:t>
      </w:r>
      <w:r w:rsidR="002942E6" w:rsidRPr="007F18D2">
        <w:rPr>
          <w:sz w:val="32"/>
          <w:szCs w:val="28"/>
        </w:rPr>
        <w:t xml:space="preserve"> № 8-ФЗ «Об обеспечении доступа к информации о деятельности государственных органов, органов местного самоуправления» </w:t>
      </w:r>
      <w:r w:rsidRPr="007F18D2">
        <w:rPr>
          <w:sz w:val="32"/>
          <w:szCs w:val="28"/>
        </w:rPr>
        <w:t xml:space="preserve">и </w:t>
      </w:r>
      <w:r w:rsidR="006E18F5" w:rsidRPr="007F18D2">
        <w:rPr>
          <w:sz w:val="32"/>
          <w:szCs w:val="28"/>
        </w:rPr>
        <w:t>Приказом МЧС России от 29</w:t>
      </w:r>
      <w:proofErr w:type="gramEnd"/>
      <w:r w:rsidR="006E18F5" w:rsidRPr="007F18D2">
        <w:rPr>
          <w:sz w:val="32"/>
          <w:szCs w:val="28"/>
        </w:rPr>
        <w:t xml:space="preserve"> декабря 2021г. № 933 «Об организации работы с обращениями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бедствий».</w:t>
      </w:r>
    </w:p>
    <w:p w:rsidR="00C51B59" w:rsidRPr="007F18D2" w:rsidRDefault="00C51B59" w:rsidP="00C51B59">
      <w:pPr>
        <w:ind w:firstLine="709"/>
        <w:jc w:val="both"/>
        <w:rPr>
          <w:bCs/>
          <w:kern w:val="32"/>
          <w:sz w:val="32"/>
          <w:szCs w:val="28"/>
        </w:rPr>
      </w:pPr>
      <w:r w:rsidRPr="007F18D2">
        <w:rPr>
          <w:bCs/>
          <w:kern w:val="32"/>
          <w:sz w:val="32"/>
          <w:szCs w:val="28"/>
        </w:rPr>
        <w:t xml:space="preserve">Количество поступивших обращений граждан </w:t>
      </w:r>
      <w:r w:rsidR="002063E9">
        <w:rPr>
          <w:bCs/>
          <w:kern w:val="32"/>
          <w:sz w:val="32"/>
          <w:szCs w:val="28"/>
        </w:rPr>
        <w:t>2516</w:t>
      </w:r>
      <w:r w:rsidRPr="007F18D2">
        <w:rPr>
          <w:bCs/>
          <w:kern w:val="32"/>
          <w:sz w:val="32"/>
          <w:szCs w:val="28"/>
        </w:rPr>
        <w:t xml:space="preserve"> (АППГ: </w:t>
      </w:r>
      <w:r w:rsidR="002063E9">
        <w:rPr>
          <w:bCs/>
          <w:kern w:val="32"/>
          <w:sz w:val="32"/>
          <w:szCs w:val="28"/>
        </w:rPr>
        <w:t>2155</w:t>
      </w:r>
      <w:r w:rsidRPr="007F18D2">
        <w:rPr>
          <w:bCs/>
          <w:kern w:val="32"/>
          <w:sz w:val="32"/>
          <w:szCs w:val="28"/>
        </w:rPr>
        <w:t xml:space="preserve">), из них: </w:t>
      </w:r>
    </w:p>
    <w:p w:rsidR="00C51B59" w:rsidRPr="007F18D2" w:rsidRDefault="00C51B59" w:rsidP="00C51B59">
      <w:pPr>
        <w:ind w:firstLine="709"/>
        <w:jc w:val="both"/>
        <w:rPr>
          <w:bCs/>
          <w:kern w:val="32"/>
          <w:sz w:val="32"/>
          <w:szCs w:val="28"/>
        </w:rPr>
      </w:pPr>
      <w:r w:rsidRPr="007F18D2">
        <w:rPr>
          <w:bCs/>
          <w:kern w:val="32"/>
          <w:sz w:val="32"/>
          <w:szCs w:val="28"/>
        </w:rPr>
        <w:t xml:space="preserve">количество обращений граждан, поступивших в ГУ МЧС России напрямую от заявителей </w:t>
      </w:r>
      <w:r w:rsidR="005704FE">
        <w:rPr>
          <w:bCs/>
          <w:kern w:val="32"/>
          <w:sz w:val="32"/>
          <w:szCs w:val="28"/>
        </w:rPr>
        <w:t>1845</w:t>
      </w:r>
      <w:r w:rsidRPr="007F18D2">
        <w:rPr>
          <w:bCs/>
          <w:kern w:val="32"/>
          <w:sz w:val="32"/>
          <w:szCs w:val="28"/>
        </w:rPr>
        <w:t xml:space="preserve"> (АППГ: </w:t>
      </w:r>
      <w:r w:rsidR="0083021A">
        <w:rPr>
          <w:bCs/>
          <w:kern w:val="32"/>
          <w:sz w:val="32"/>
          <w:szCs w:val="28"/>
        </w:rPr>
        <w:t>1479</w:t>
      </w:r>
      <w:r w:rsidRPr="007F18D2">
        <w:rPr>
          <w:bCs/>
          <w:kern w:val="32"/>
          <w:sz w:val="32"/>
          <w:szCs w:val="28"/>
        </w:rPr>
        <w:t xml:space="preserve">, в электронном виде </w:t>
      </w:r>
      <w:r w:rsidR="002063E9">
        <w:rPr>
          <w:bCs/>
          <w:kern w:val="32"/>
          <w:sz w:val="32"/>
          <w:szCs w:val="28"/>
        </w:rPr>
        <w:t>1</w:t>
      </w:r>
      <w:r w:rsidR="005704FE">
        <w:rPr>
          <w:bCs/>
          <w:kern w:val="32"/>
          <w:sz w:val="32"/>
          <w:szCs w:val="28"/>
        </w:rPr>
        <w:t>231</w:t>
      </w:r>
      <w:r w:rsidRPr="007F18D2">
        <w:rPr>
          <w:bCs/>
          <w:kern w:val="32"/>
          <w:sz w:val="32"/>
          <w:szCs w:val="28"/>
        </w:rPr>
        <w:t xml:space="preserve"> (АППГ: </w:t>
      </w:r>
      <w:r w:rsidR="0083021A">
        <w:rPr>
          <w:bCs/>
          <w:kern w:val="32"/>
          <w:sz w:val="32"/>
          <w:szCs w:val="28"/>
        </w:rPr>
        <w:t>1139</w:t>
      </w:r>
      <w:r w:rsidRPr="007F18D2">
        <w:rPr>
          <w:bCs/>
          <w:kern w:val="32"/>
          <w:sz w:val="32"/>
          <w:szCs w:val="28"/>
        </w:rPr>
        <w:t xml:space="preserve">), в письменном виде </w:t>
      </w:r>
      <w:r w:rsidR="0083021A">
        <w:rPr>
          <w:bCs/>
          <w:kern w:val="32"/>
          <w:sz w:val="32"/>
          <w:szCs w:val="28"/>
        </w:rPr>
        <w:t>614</w:t>
      </w:r>
      <w:r w:rsidRPr="007F18D2">
        <w:rPr>
          <w:bCs/>
          <w:kern w:val="32"/>
          <w:sz w:val="32"/>
          <w:szCs w:val="28"/>
        </w:rPr>
        <w:t xml:space="preserve"> (АППГ: </w:t>
      </w:r>
      <w:r w:rsidR="0083021A">
        <w:rPr>
          <w:bCs/>
          <w:kern w:val="32"/>
          <w:sz w:val="32"/>
          <w:szCs w:val="28"/>
        </w:rPr>
        <w:t>340</w:t>
      </w:r>
      <w:r w:rsidRPr="007F18D2">
        <w:rPr>
          <w:bCs/>
          <w:kern w:val="32"/>
          <w:sz w:val="32"/>
          <w:szCs w:val="28"/>
        </w:rPr>
        <w:t>);</w:t>
      </w:r>
    </w:p>
    <w:p w:rsidR="00C51B59" w:rsidRPr="00A467F1" w:rsidRDefault="00C51B59" w:rsidP="00C51B59">
      <w:pPr>
        <w:ind w:firstLine="709"/>
        <w:jc w:val="both"/>
        <w:rPr>
          <w:bCs/>
          <w:kern w:val="32"/>
          <w:sz w:val="32"/>
          <w:szCs w:val="28"/>
        </w:rPr>
      </w:pPr>
      <w:r w:rsidRPr="007F18D2">
        <w:rPr>
          <w:bCs/>
          <w:kern w:val="32"/>
          <w:sz w:val="32"/>
          <w:szCs w:val="28"/>
        </w:rPr>
        <w:t>количество обращений граждан, поступивших из других органов власти,</w:t>
      </w:r>
      <w:r w:rsidR="00D46A8A" w:rsidRPr="007F18D2">
        <w:rPr>
          <w:bCs/>
          <w:kern w:val="32"/>
          <w:sz w:val="32"/>
          <w:szCs w:val="28"/>
        </w:rPr>
        <w:t xml:space="preserve"> </w:t>
      </w:r>
      <w:r w:rsidR="005704FE">
        <w:rPr>
          <w:bCs/>
          <w:kern w:val="32"/>
          <w:sz w:val="32"/>
          <w:szCs w:val="28"/>
        </w:rPr>
        <w:t>671</w:t>
      </w:r>
      <w:r w:rsidRPr="007F18D2">
        <w:rPr>
          <w:bCs/>
          <w:kern w:val="32"/>
          <w:sz w:val="32"/>
          <w:szCs w:val="28"/>
        </w:rPr>
        <w:t xml:space="preserve"> (</w:t>
      </w:r>
      <w:r w:rsidR="00A467F1" w:rsidRPr="00A467F1">
        <w:rPr>
          <w:bCs/>
          <w:color w:val="000000" w:themeColor="text1"/>
          <w:kern w:val="32"/>
          <w:sz w:val="32"/>
          <w:szCs w:val="28"/>
        </w:rPr>
        <w:t>2</w:t>
      </w:r>
      <w:r w:rsidR="00A467F1">
        <w:rPr>
          <w:bCs/>
          <w:color w:val="000000" w:themeColor="text1"/>
          <w:kern w:val="32"/>
          <w:sz w:val="32"/>
          <w:szCs w:val="28"/>
        </w:rPr>
        <w:t>6,7%</w:t>
      </w:r>
      <w:r w:rsidR="00D46A8A" w:rsidRPr="00A467F1">
        <w:rPr>
          <w:bCs/>
          <w:color w:val="000000" w:themeColor="text1"/>
          <w:kern w:val="32"/>
          <w:sz w:val="32"/>
          <w:szCs w:val="28"/>
        </w:rPr>
        <w:t>)</w:t>
      </w:r>
      <w:r w:rsidR="007077CD" w:rsidRPr="00A467F1">
        <w:rPr>
          <w:bCs/>
          <w:color w:val="000000" w:themeColor="text1"/>
          <w:kern w:val="32"/>
          <w:sz w:val="32"/>
          <w:szCs w:val="28"/>
        </w:rPr>
        <w:t xml:space="preserve"> </w:t>
      </w:r>
      <w:r w:rsidRPr="007F18D2">
        <w:rPr>
          <w:bCs/>
          <w:kern w:val="32"/>
          <w:sz w:val="32"/>
          <w:szCs w:val="28"/>
        </w:rPr>
        <w:t xml:space="preserve">АППГ: </w:t>
      </w:r>
      <w:r w:rsidR="005704FE">
        <w:rPr>
          <w:bCs/>
          <w:kern w:val="32"/>
          <w:sz w:val="32"/>
          <w:szCs w:val="28"/>
        </w:rPr>
        <w:t>676</w:t>
      </w:r>
      <w:r w:rsidR="00D46A8A" w:rsidRPr="007F18D2">
        <w:rPr>
          <w:bCs/>
          <w:kern w:val="32"/>
          <w:sz w:val="32"/>
          <w:szCs w:val="28"/>
        </w:rPr>
        <w:t xml:space="preserve"> </w:t>
      </w:r>
      <w:r w:rsidR="00D46A8A" w:rsidRPr="00A467F1">
        <w:rPr>
          <w:bCs/>
          <w:kern w:val="32"/>
          <w:sz w:val="32"/>
          <w:szCs w:val="28"/>
        </w:rPr>
        <w:t>(</w:t>
      </w:r>
      <w:r w:rsidR="00A467F1">
        <w:rPr>
          <w:bCs/>
          <w:kern w:val="32"/>
          <w:sz w:val="32"/>
          <w:szCs w:val="28"/>
        </w:rPr>
        <w:t>31,4 %</w:t>
      </w:r>
      <w:r w:rsidR="0083021A" w:rsidRPr="00A467F1">
        <w:rPr>
          <w:bCs/>
          <w:kern w:val="32"/>
          <w:sz w:val="32"/>
          <w:szCs w:val="28"/>
        </w:rPr>
        <w:t>)</w:t>
      </w:r>
      <w:r w:rsidR="00DE3BF6">
        <w:rPr>
          <w:bCs/>
          <w:kern w:val="32"/>
          <w:sz w:val="32"/>
          <w:szCs w:val="28"/>
        </w:rPr>
        <w:t>;</w:t>
      </w:r>
    </w:p>
    <w:p w:rsidR="00C51B59" w:rsidRPr="007F18D2" w:rsidRDefault="00C51B59" w:rsidP="00C51B59">
      <w:pPr>
        <w:ind w:firstLine="709"/>
        <w:jc w:val="both"/>
        <w:rPr>
          <w:bCs/>
          <w:kern w:val="32"/>
          <w:sz w:val="32"/>
          <w:szCs w:val="28"/>
        </w:rPr>
      </w:pPr>
      <w:r w:rsidRPr="007F18D2">
        <w:rPr>
          <w:bCs/>
          <w:kern w:val="32"/>
          <w:sz w:val="32"/>
          <w:szCs w:val="28"/>
        </w:rPr>
        <w:t xml:space="preserve">количество повторных обращений граждан </w:t>
      </w:r>
      <w:r w:rsidR="0083021A">
        <w:rPr>
          <w:bCs/>
          <w:kern w:val="32"/>
          <w:sz w:val="32"/>
          <w:szCs w:val="28"/>
        </w:rPr>
        <w:t>35</w:t>
      </w:r>
      <w:r w:rsidRPr="007F18D2">
        <w:rPr>
          <w:bCs/>
          <w:kern w:val="32"/>
          <w:sz w:val="32"/>
          <w:szCs w:val="28"/>
        </w:rPr>
        <w:t xml:space="preserve"> (АППГ: </w:t>
      </w:r>
      <w:r w:rsidR="00857DDC">
        <w:rPr>
          <w:bCs/>
          <w:kern w:val="32"/>
          <w:sz w:val="32"/>
          <w:szCs w:val="28"/>
        </w:rPr>
        <w:t>33</w:t>
      </w:r>
      <w:r w:rsidRPr="007F18D2">
        <w:rPr>
          <w:bCs/>
          <w:kern w:val="32"/>
          <w:sz w:val="32"/>
          <w:szCs w:val="28"/>
        </w:rPr>
        <w:t xml:space="preserve">), от общего количества поступивших обращений </w:t>
      </w:r>
      <w:r w:rsidR="00A2158D" w:rsidRPr="007F18D2">
        <w:rPr>
          <w:bCs/>
          <w:kern w:val="32"/>
          <w:sz w:val="32"/>
          <w:szCs w:val="28"/>
        </w:rPr>
        <w:t>–</w:t>
      </w:r>
      <w:r w:rsidRPr="007F18D2">
        <w:rPr>
          <w:bCs/>
          <w:kern w:val="32"/>
          <w:sz w:val="32"/>
          <w:szCs w:val="28"/>
        </w:rPr>
        <w:t xml:space="preserve"> </w:t>
      </w:r>
      <w:r w:rsidR="00A467F1" w:rsidRPr="00A467F1">
        <w:rPr>
          <w:bCs/>
          <w:color w:val="000000" w:themeColor="text1"/>
          <w:kern w:val="32"/>
          <w:sz w:val="32"/>
          <w:szCs w:val="28"/>
        </w:rPr>
        <w:t>1,4 %</w:t>
      </w:r>
      <w:r w:rsidRPr="007F18D2">
        <w:rPr>
          <w:bCs/>
          <w:kern w:val="32"/>
          <w:sz w:val="32"/>
          <w:szCs w:val="28"/>
        </w:rPr>
        <w:t xml:space="preserve"> (АППГ: </w:t>
      </w:r>
      <w:r w:rsidR="00A467F1" w:rsidRPr="00A467F1">
        <w:rPr>
          <w:bCs/>
          <w:color w:val="000000" w:themeColor="text1"/>
          <w:kern w:val="32"/>
          <w:sz w:val="32"/>
          <w:szCs w:val="28"/>
        </w:rPr>
        <w:t>1.5%)</w:t>
      </w:r>
      <w:r w:rsidR="00DE3BF6">
        <w:rPr>
          <w:bCs/>
          <w:color w:val="000000" w:themeColor="text1"/>
          <w:kern w:val="32"/>
          <w:sz w:val="32"/>
          <w:szCs w:val="28"/>
        </w:rPr>
        <w:t>;</w:t>
      </w:r>
    </w:p>
    <w:p w:rsidR="00C51B59" w:rsidRPr="007F18D2" w:rsidRDefault="00C51B59" w:rsidP="00C51B59">
      <w:pPr>
        <w:ind w:firstLine="709"/>
        <w:jc w:val="both"/>
        <w:rPr>
          <w:bCs/>
          <w:kern w:val="32"/>
          <w:sz w:val="32"/>
          <w:szCs w:val="28"/>
        </w:rPr>
      </w:pPr>
      <w:r w:rsidRPr="007F18D2">
        <w:rPr>
          <w:bCs/>
          <w:kern w:val="32"/>
          <w:sz w:val="32"/>
          <w:szCs w:val="28"/>
        </w:rPr>
        <w:t xml:space="preserve">количество анонимных обращений граждан </w:t>
      </w:r>
      <w:r w:rsidR="0083021A">
        <w:rPr>
          <w:bCs/>
          <w:kern w:val="32"/>
          <w:sz w:val="32"/>
          <w:szCs w:val="28"/>
        </w:rPr>
        <w:t>5</w:t>
      </w:r>
      <w:r w:rsidRPr="007F18D2">
        <w:rPr>
          <w:bCs/>
          <w:kern w:val="32"/>
          <w:sz w:val="32"/>
          <w:szCs w:val="28"/>
        </w:rPr>
        <w:t xml:space="preserve"> (АППГ: </w:t>
      </w:r>
      <w:r w:rsidR="0083021A">
        <w:rPr>
          <w:bCs/>
          <w:kern w:val="32"/>
          <w:sz w:val="32"/>
          <w:szCs w:val="28"/>
        </w:rPr>
        <w:t>8</w:t>
      </w:r>
      <w:r w:rsidRPr="007F18D2">
        <w:rPr>
          <w:bCs/>
          <w:kern w:val="32"/>
          <w:sz w:val="32"/>
          <w:szCs w:val="28"/>
        </w:rPr>
        <w:t xml:space="preserve">), от общего количества поступивших обращений – </w:t>
      </w:r>
      <w:r w:rsidR="00A467F1" w:rsidRPr="003F3D71">
        <w:rPr>
          <w:bCs/>
          <w:color w:val="000000" w:themeColor="text1"/>
          <w:kern w:val="32"/>
          <w:sz w:val="32"/>
          <w:szCs w:val="28"/>
        </w:rPr>
        <w:t>0,2%</w:t>
      </w:r>
      <w:r w:rsidRPr="007F18D2">
        <w:rPr>
          <w:bCs/>
          <w:kern w:val="32"/>
          <w:sz w:val="32"/>
          <w:szCs w:val="28"/>
        </w:rPr>
        <w:t xml:space="preserve"> (АППГ</w:t>
      </w:r>
      <w:r w:rsidRPr="0083021A">
        <w:rPr>
          <w:bCs/>
          <w:color w:val="FF0000"/>
          <w:kern w:val="32"/>
          <w:sz w:val="32"/>
          <w:szCs w:val="28"/>
        </w:rPr>
        <w:t xml:space="preserve">: </w:t>
      </w:r>
      <w:r w:rsidR="005A3F7C" w:rsidRPr="00DE3BF6">
        <w:rPr>
          <w:bCs/>
          <w:color w:val="000000" w:themeColor="text1"/>
          <w:kern w:val="32"/>
          <w:sz w:val="32"/>
          <w:szCs w:val="28"/>
        </w:rPr>
        <w:t>0,</w:t>
      </w:r>
      <w:r w:rsidR="00DB30B1" w:rsidRPr="00DE3BF6">
        <w:rPr>
          <w:bCs/>
          <w:color w:val="000000" w:themeColor="text1"/>
          <w:kern w:val="32"/>
          <w:sz w:val="32"/>
          <w:szCs w:val="28"/>
        </w:rPr>
        <w:t>4</w:t>
      </w:r>
      <w:r w:rsidRPr="00DE3BF6">
        <w:rPr>
          <w:bCs/>
          <w:color w:val="000000" w:themeColor="text1"/>
          <w:kern w:val="32"/>
          <w:sz w:val="32"/>
          <w:szCs w:val="28"/>
        </w:rPr>
        <w:t>%);</w:t>
      </w:r>
    </w:p>
    <w:p w:rsidR="00C51B59" w:rsidRPr="007F18D2" w:rsidRDefault="00C51B59" w:rsidP="00C51B59">
      <w:pPr>
        <w:ind w:firstLine="709"/>
        <w:jc w:val="both"/>
        <w:rPr>
          <w:bCs/>
          <w:kern w:val="32"/>
          <w:sz w:val="32"/>
          <w:szCs w:val="28"/>
        </w:rPr>
      </w:pPr>
      <w:r w:rsidRPr="007F18D2">
        <w:rPr>
          <w:bCs/>
          <w:kern w:val="32"/>
          <w:sz w:val="32"/>
          <w:szCs w:val="28"/>
        </w:rPr>
        <w:t xml:space="preserve">количество коллективных обращений граждан </w:t>
      </w:r>
      <w:r w:rsidR="00857DDC">
        <w:rPr>
          <w:bCs/>
          <w:kern w:val="32"/>
          <w:sz w:val="32"/>
          <w:szCs w:val="28"/>
        </w:rPr>
        <w:t>68</w:t>
      </w:r>
      <w:r w:rsidRPr="007F18D2">
        <w:rPr>
          <w:bCs/>
          <w:kern w:val="32"/>
          <w:sz w:val="32"/>
          <w:szCs w:val="28"/>
        </w:rPr>
        <w:t xml:space="preserve"> (АППГ: </w:t>
      </w:r>
      <w:r w:rsidR="00857DDC">
        <w:rPr>
          <w:bCs/>
          <w:kern w:val="32"/>
          <w:sz w:val="32"/>
          <w:szCs w:val="28"/>
        </w:rPr>
        <w:t>7</w:t>
      </w:r>
      <w:r w:rsidR="00DB30B1" w:rsidRPr="007F18D2">
        <w:rPr>
          <w:bCs/>
          <w:kern w:val="32"/>
          <w:sz w:val="32"/>
          <w:szCs w:val="28"/>
        </w:rPr>
        <w:t>1</w:t>
      </w:r>
      <w:r w:rsidRPr="007F18D2">
        <w:rPr>
          <w:bCs/>
          <w:kern w:val="32"/>
          <w:sz w:val="32"/>
          <w:szCs w:val="28"/>
        </w:rPr>
        <w:t>), от общего количества поступивших об</w:t>
      </w:r>
      <w:r w:rsidR="00A2158D" w:rsidRPr="007F18D2">
        <w:rPr>
          <w:bCs/>
          <w:kern w:val="32"/>
          <w:sz w:val="32"/>
          <w:szCs w:val="28"/>
        </w:rPr>
        <w:t xml:space="preserve">ращений </w:t>
      </w:r>
      <w:r w:rsidR="00A2158D" w:rsidRPr="00DE3BF6">
        <w:rPr>
          <w:bCs/>
          <w:color w:val="000000" w:themeColor="text1"/>
          <w:kern w:val="32"/>
          <w:sz w:val="32"/>
          <w:szCs w:val="28"/>
        </w:rPr>
        <w:t xml:space="preserve">– </w:t>
      </w:r>
      <w:r w:rsidR="00DB30B1" w:rsidRPr="00DE3BF6">
        <w:rPr>
          <w:bCs/>
          <w:color w:val="000000" w:themeColor="text1"/>
          <w:kern w:val="32"/>
          <w:sz w:val="32"/>
          <w:szCs w:val="28"/>
        </w:rPr>
        <w:t>2,</w:t>
      </w:r>
      <w:r w:rsidR="00DE3BF6">
        <w:rPr>
          <w:bCs/>
          <w:color w:val="000000" w:themeColor="text1"/>
          <w:kern w:val="32"/>
          <w:sz w:val="32"/>
          <w:szCs w:val="28"/>
        </w:rPr>
        <w:t>7</w:t>
      </w:r>
      <w:r w:rsidR="00A2158D" w:rsidRPr="00DE3BF6">
        <w:rPr>
          <w:bCs/>
          <w:color w:val="000000" w:themeColor="text1"/>
          <w:kern w:val="32"/>
          <w:sz w:val="32"/>
          <w:szCs w:val="28"/>
        </w:rPr>
        <w:t xml:space="preserve"> %</w:t>
      </w:r>
      <w:r w:rsidR="00A2158D" w:rsidRPr="007F18D2">
        <w:rPr>
          <w:bCs/>
          <w:kern w:val="32"/>
          <w:sz w:val="32"/>
          <w:szCs w:val="28"/>
        </w:rPr>
        <w:t xml:space="preserve"> (АППГ: </w:t>
      </w:r>
      <w:r w:rsidR="00DB30B1" w:rsidRPr="00DE3BF6">
        <w:rPr>
          <w:bCs/>
          <w:color w:val="000000" w:themeColor="text1"/>
          <w:kern w:val="32"/>
          <w:sz w:val="32"/>
          <w:szCs w:val="28"/>
        </w:rPr>
        <w:t>3,</w:t>
      </w:r>
      <w:r w:rsidR="00DE3BF6">
        <w:rPr>
          <w:bCs/>
          <w:color w:val="000000" w:themeColor="text1"/>
          <w:kern w:val="32"/>
          <w:sz w:val="32"/>
          <w:szCs w:val="28"/>
        </w:rPr>
        <w:t>3</w:t>
      </w:r>
      <w:r w:rsidRPr="00DE3BF6">
        <w:rPr>
          <w:bCs/>
          <w:color w:val="000000" w:themeColor="text1"/>
          <w:kern w:val="32"/>
          <w:sz w:val="32"/>
          <w:szCs w:val="28"/>
        </w:rPr>
        <w:t xml:space="preserve"> %</w:t>
      </w:r>
      <w:r w:rsidRPr="007F18D2">
        <w:rPr>
          <w:bCs/>
          <w:kern w:val="32"/>
          <w:sz w:val="32"/>
          <w:szCs w:val="28"/>
        </w:rPr>
        <w:t>);</w:t>
      </w:r>
    </w:p>
    <w:p w:rsidR="00C51B59" w:rsidRPr="00DE3BF6" w:rsidRDefault="00C51B59" w:rsidP="00C51B59">
      <w:pPr>
        <w:ind w:firstLine="709"/>
        <w:jc w:val="both"/>
        <w:rPr>
          <w:bCs/>
          <w:color w:val="000000" w:themeColor="text1"/>
          <w:kern w:val="32"/>
          <w:sz w:val="32"/>
          <w:szCs w:val="28"/>
        </w:rPr>
      </w:pPr>
      <w:r w:rsidRPr="007F18D2">
        <w:rPr>
          <w:bCs/>
          <w:kern w:val="32"/>
          <w:sz w:val="32"/>
          <w:szCs w:val="28"/>
        </w:rPr>
        <w:t xml:space="preserve">количество обращений граждан, перенаправленных по компетенции, </w:t>
      </w:r>
      <w:r w:rsidR="00857DDC">
        <w:rPr>
          <w:bCs/>
          <w:kern w:val="32"/>
          <w:sz w:val="32"/>
          <w:szCs w:val="28"/>
        </w:rPr>
        <w:t>65</w:t>
      </w:r>
      <w:r w:rsidRPr="007F18D2">
        <w:rPr>
          <w:bCs/>
          <w:kern w:val="32"/>
          <w:sz w:val="32"/>
          <w:szCs w:val="28"/>
        </w:rPr>
        <w:t xml:space="preserve"> (АППГ: </w:t>
      </w:r>
      <w:r w:rsidR="00857DDC">
        <w:rPr>
          <w:bCs/>
          <w:kern w:val="32"/>
          <w:sz w:val="32"/>
          <w:szCs w:val="28"/>
        </w:rPr>
        <w:t>120</w:t>
      </w:r>
      <w:r w:rsidRPr="007F18D2">
        <w:rPr>
          <w:bCs/>
          <w:kern w:val="32"/>
          <w:sz w:val="32"/>
          <w:szCs w:val="28"/>
        </w:rPr>
        <w:t xml:space="preserve">), от общего количества поступивших обращений </w:t>
      </w:r>
      <w:r w:rsidR="00E71E94" w:rsidRPr="00DE3BF6">
        <w:rPr>
          <w:bCs/>
          <w:color w:val="000000" w:themeColor="text1"/>
          <w:kern w:val="32"/>
          <w:sz w:val="32"/>
          <w:szCs w:val="28"/>
        </w:rPr>
        <w:t>2,</w:t>
      </w:r>
      <w:r w:rsidR="00DE3BF6">
        <w:rPr>
          <w:bCs/>
          <w:color w:val="000000" w:themeColor="text1"/>
          <w:kern w:val="32"/>
          <w:sz w:val="32"/>
          <w:szCs w:val="28"/>
        </w:rPr>
        <w:t>6</w:t>
      </w:r>
      <w:r w:rsidR="00A2158D" w:rsidRPr="00DE3BF6">
        <w:rPr>
          <w:bCs/>
          <w:color w:val="000000" w:themeColor="text1"/>
          <w:kern w:val="32"/>
          <w:sz w:val="32"/>
          <w:szCs w:val="28"/>
        </w:rPr>
        <w:t>%</w:t>
      </w:r>
      <w:r w:rsidRPr="00DE3BF6">
        <w:rPr>
          <w:bCs/>
          <w:color w:val="000000" w:themeColor="text1"/>
          <w:kern w:val="32"/>
          <w:sz w:val="32"/>
          <w:szCs w:val="28"/>
        </w:rPr>
        <w:t xml:space="preserve"> (АППГ:  </w:t>
      </w:r>
      <w:r w:rsidR="00DE3BF6">
        <w:rPr>
          <w:bCs/>
          <w:color w:val="000000" w:themeColor="text1"/>
          <w:kern w:val="32"/>
          <w:sz w:val="32"/>
          <w:szCs w:val="28"/>
        </w:rPr>
        <w:t>5,6</w:t>
      </w:r>
      <w:r w:rsidR="00E71E94" w:rsidRPr="00DE3BF6">
        <w:rPr>
          <w:bCs/>
          <w:color w:val="000000" w:themeColor="text1"/>
          <w:kern w:val="32"/>
          <w:sz w:val="32"/>
          <w:szCs w:val="28"/>
        </w:rPr>
        <w:t>%)</w:t>
      </w:r>
    </w:p>
    <w:p w:rsidR="008C70EA" w:rsidRPr="007F18D2" w:rsidRDefault="008C70EA" w:rsidP="00C51B59">
      <w:pPr>
        <w:ind w:firstLine="709"/>
        <w:jc w:val="both"/>
        <w:rPr>
          <w:bCs/>
          <w:kern w:val="32"/>
          <w:sz w:val="32"/>
          <w:szCs w:val="28"/>
        </w:rPr>
      </w:pPr>
      <w:r w:rsidRPr="007F18D2">
        <w:rPr>
          <w:bCs/>
          <w:kern w:val="32"/>
          <w:sz w:val="32"/>
          <w:szCs w:val="28"/>
        </w:rPr>
        <w:t xml:space="preserve">количество обращений по вопросам работы противопожарной службы и соблюдения норм пожарной безопасности </w:t>
      </w:r>
      <w:r w:rsidR="00DB30B1" w:rsidRPr="007F18D2">
        <w:rPr>
          <w:bCs/>
          <w:kern w:val="32"/>
          <w:sz w:val="32"/>
          <w:szCs w:val="28"/>
        </w:rPr>
        <w:t>1</w:t>
      </w:r>
      <w:r w:rsidR="00857DDC">
        <w:rPr>
          <w:bCs/>
          <w:kern w:val="32"/>
          <w:sz w:val="32"/>
          <w:szCs w:val="28"/>
        </w:rPr>
        <w:t>424</w:t>
      </w:r>
      <w:r w:rsidR="00E71E94" w:rsidRPr="007F18D2">
        <w:rPr>
          <w:bCs/>
          <w:kern w:val="32"/>
          <w:sz w:val="32"/>
          <w:szCs w:val="28"/>
        </w:rPr>
        <w:t xml:space="preserve"> </w:t>
      </w:r>
      <w:r w:rsidRPr="007F18D2">
        <w:rPr>
          <w:bCs/>
          <w:kern w:val="32"/>
          <w:sz w:val="32"/>
          <w:szCs w:val="28"/>
        </w:rPr>
        <w:t>(</w:t>
      </w:r>
      <w:r w:rsidR="00DE3BF6" w:rsidRPr="00DE3BF6">
        <w:rPr>
          <w:bCs/>
          <w:color w:val="000000" w:themeColor="text1"/>
          <w:kern w:val="32"/>
          <w:sz w:val="32"/>
          <w:szCs w:val="28"/>
        </w:rPr>
        <w:t>57%</w:t>
      </w:r>
      <w:r w:rsidR="00E71E94" w:rsidRPr="007F18D2">
        <w:rPr>
          <w:bCs/>
          <w:kern w:val="32"/>
          <w:sz w:val="32"/>
          <w:szCs w:val="28"/>
        </w:rPr>
        <w:t xml:space="preserve">) </w:t>
      </w:r>
      <w:r w:rsidRPr="007F18D2">
        <w:rPr>
          <w:bCs/>
          <w:kern w:val="32"/>
          <w:sz w:val="32"/>
          <w:szCs w:val="28"/>
        </w:rPr>
        <w:t xml:space="preserve">АППГ </w:t>
      </w:r>
      <w:r w:rsidR="00857DDC">
        <w:rPr>
          <w:bCs/>
          <w:kern w:val="32"/>
          <w:sz w:val="32"/>
          <w:szCs w:val="28"/>
        </w:rPr>
        <w:t>1517</w:t>
      </w:r>
      <w:r w:rsidRPr="007F18D2">
        <w:rPr>
          <w:bCs/>
          <w:kern w:val="32"/>
          <w:sz w:val="32"/>
          <w:szCs w:val="28"/>
        </w:rPr>
        <w:t xml:space="preserve"> (</w:t>
      </w:r>
      <w:r w:rsidR="00DE3BF6" w:rsidRPr="00DE3BF6">
        <w:rPr>
          <w:bCs/>
          <w:color w:val="000000" w:themeColor="text1"/>
          <w:kern w:val="32"/>
          <w:sz w:val="32"/>
          <w:szCs w:val="28"/>
        </w:rPr>
        <w:t>70%</w:t>
      </w:r>
      <w:r w:rsidRPr="007F18D2">
        <w:rPr>
          <w:bCs/>
          <w:kern w:val="32"/>
          <w:sz w:val="32"/>
          <w:szCs w:val="28"/>
        </w:rPr>
        <w:t>);</w:t>
      </w:r>
    </w:p>
    <w:p w:rsidR="008C70EA" w:rsidRPr="007F18D2" w:rsidRDefault="008C70EA" w:rsidP="00C51B59">
      <w:pPr>
        <w:ind w:firstLine="709"/>
        <w:jc w:val="both"/>
        <w:rPr>
          <w:bCs/>
          <w:kern w:val="32"/>
          <w:sz w:val="32"/>
          <w:szCs w:val="28"/>
        </w:rPr>
      </w:pPr>
      <w:r w:rsidRPr="007F18D2">
        <w:rPr>
          <w:bCs/>
          <w:kern w:val="32"/>
          <w:sz w:val="32"/>
          <w:szCs w:val="28"/>
        </w:rPr>
        <w:t>количество обращений связанных с вопросами предупреждения чрезвычайных ситуаций природного и техногенного характера, преодоления последствий</w:t>
      </w:r>
      <w:r w:rsidR="009A4840" w:rsidRPr="007F18D2">
        <w:rPr>
          <w:bCs/>
          <w:kern w:val="32"/>
          <w:sz w:val="32"/>
          <w:szCs w:val="28"/>
        </w:rPr>
        <w:t xml:space="preserve"> </w:t>
      </w:r>
      <w:r w:rsidR="00857DDC">
        <w:rPr>
          <w:bCs/>
          <w:kern w:val="32"/>
          <w:sz w:val="32"/>
          <w:szCs w:val="28"/>
        </w:rPr>
        <w:t>54</w:t>
      </w:r>
      <w:r w:rsidR="009A4840" w:rsidRPr="007F18D2">
        <w:rPr>
          <w:bCs/>
          <w:kern w:val="32"/>
          <w:sz w:val="32"/>
          <w:szCs w:val="28"/>
        </w:rPr>
        <w:t xml:space="preserve"> (</w:t>
      </w:r>
      <w:r w:rsidR="00DE3BF6" w:rsidRPr="00DE3BF6">
        <w:rPr>
          <w:bCs/>
          <w:color w:val="000000" w:themeColor="text1"/>
          <w:kern w:val="32"/>
          <w:sz w:val="32"/>
          <w:szCs w:val="28"/>
        </w:rPr>
        <w:t>2,15</w:t>
      </w:r>
      <w:r w:rsidR="00950A7E" w:rsidRPr="00DE3BF6">
        <w:rPr>
          <w:bCs/>
          <w:color w:val="000000" w:themeColor="text1"/>
          <w:kern w:val="32"/>
          <w:sz w:val="32"/>
          <w:szCs w:val="28"/>
        </w:rPr>
        <w:t>%</w:t>
      </w:r>
      <w:r w:rsidR="00950A7E" w:rsidRPr="007F18D2">
        <w:rPr>
          <w:bCs/>
          <w:kern w:val="32"/>
          <w:sz w:val="32"/>
          <w:szCs w:val="28"/>
        </w:rPr>
        <w:t xml:space="preserve">) </w:t>
      </w:r>
      <w:r w:rsidRPr="007F18D2">
        <w:rPr>
          <w:bCs/>
          <w:kern w:val="32"/>
          <w:sz w:val="32"/>
          <w:szCs w:val="28"/>
        </w:rPr>
        <w:t xml:space="preserve">АППГ </w:t>
      </w:r>
      <w:r w:rsidR="00857DDC">
        <w:rPr>
          <w:bCs/>
          <w:kern w:val="32"/>
          <w:sz w:val="32"/>
          <w:szCs w:val="28"/>
        </w:rPr>
        <w:t>66</w:t>
      </w:r>
      <w:r w:rsidRPr="007F18D2">
        <w:rPr>
          <w:bCs/>
          <w:kern w:val="32"/>
          <w:sz w:val="32"/>
          <w:szCs w:val="28"/>
        </w:rPr>
        <w:t xml:space="preserve"> (</w:t>
      </w:r>
      <w:r w:rsidR="00DE3BF6" w:rsidRPr="00DE3BF6">
        <w:rPr>
          <w:bCs/>
          <w:color w:val="000000" w:themeColor="text1"/>
          <w:kern w:val="32"/>
          <w:sz w:val="32"/>
          <w:szCs w:val="28"/>
        </w:rPr>
        <w:t>3</w:t>
      </w:r>
      <w:r w:rsidRPr="00DE3BF6">
        <w:rPr>
          <w:bCs/>
          <w:color w:val="000000" w:themeColor="text1"/>
          <w:kern w:val="32"/>
          <w:sz w:val="32"/>
          <w:szCs w:val="28"/>
        </w:rPr>
        <w:t>%</w:t>
      </w:r>
      <w:r w:rsidRPr="007F18D2">
        <w:rPr>
          <w:bCs/>
          <w:kern w:val="32"/>
          <w:sz w:val="32"/>
          <w:szCs w:val="28"/>
        </w:rPr>
        <w:t>);</w:t>
      </w:r>
    </w:p>
    <w:p w:rsidR="008C70EA" w:rsidRPr="007F18D2" w:rsidRDefault="008C70EA" w:rsidP="00C51B59">
      <w:pPr>
        <w:ind w:firstLine="709"/>
        <w:jc w:val="both"/>
        <w:rPr>
          <w:bCs/>
          <w:kern w:val="32"/>
          <w:sz w:val="32"/>
          <w:szCs w:val="28"/>
        </w:rPr>
      </w:pPr>
      <w:r w:rsidRPr="007F18D2">
        <w:rPr>
          <w:bCs/>
          <w:kern w:val="32"/>
          <w:sz w:val="32"/>
          <w:szCs w:val="28"/>
        </w:rPr>
        <w:t xml:space="preserve">количество обращений по вопросам предоставления информации по маломерным судам </w:t>
      </w:r>
      <w:r w:rsidR="00857DDC">
        <w:rPr>
          <w:bCs/>
          <w:kern w:val="32"/>
          <w:sz w:val="32"/>
          <w:szCs w:val="28"/>
        </w:rPr>
        <w:t>391</w:t>
      </w:r>
      <w:r w:rsidRPr="007F18D2">
        <w:rPr>
          <w:bCs/>
          <w:kern w:val="32"/>
          <w:sz w:val="32"/>
          <w:szCs w:val="28"/>
        </w:rPr>
        <w:t xml:space="preserve"> (</w:t>
      </w:r>
      <w:r w:rsidR="00DE3BF6" w:rsidRPr="00DE3BF6">
        <w:rPr>
          <w:bCs/>
          <w:color w:val="000000" w:themeColor="text1"/>
          <w:kern w:val="32"/>
          <w:sz w:val="32"/>
          <w:szCs w:val="28"/>
        </w:rPr>
        <w:t>15,6</w:t>
      </w:r>
      <w:r w:rsidR="00950A7E" w:rsidRPr="00DE3BF6">
        <w:rPr>
          <w:bCs/>
          <w:color w:val="000000" w:themeColor="text1"/>
          <w:kern w:val="32"/>
          <w:sz w:val="32"/>
          <w:szCs w:val="28"/>
        </w:rPr>
        <w:t>%</w:t>
      </w:r>
      <w:r w:rsidR="00950A7E" w:rsidRPr="007F18D2">
        <w:rPr>
          <w:bCs/>
          <w:kern w:val="32"/>
          <w:sz w:val="32"/>
          <w:szCs w:val="28"/>
        </w:rPr>
        <w:t xml:space="preserve">) </w:t>
      </w:r>
      <w:r w:rsidRPr="007F18D2">
        <w:rPr>
          <w:bCs/>
          <w:kern w:val="32"/>
          <w:sz w:val="32"/>
          <w:szCs w:val="28"/>
        </w:rPr>
        <w:t xml:space="preserve">АППГ </w:t>
      </w:r>
      <w:r w:rsidR="00857DDC">
        <w:rPr>
          <w:bCs/>
          <w:kern w:val="32"/>
          <w:sz w:val="32"/>
          <w:szCs w:val="28"/>
        </w:rPr>
        <w:t>125</w:t>
      </w:r>
      <w:r w:rsidRPr="007F18D2">
        <w:rPr>
          <w:bCs/>
          <w:kern w:val="32"/>
          <w:sz w:val="32"/>
          <w:szCs w:val="28"/>
        </w:rPr>
        <w:t xml:space="preserve"> (</w:t>
      </w:r>
      <w:r w:rsidR="00DE3BF6" w:rsidRPr="00DE3BF6">
        <w:rPr>
          <w:bCs/>
          <w:color w:val="000000" w:themeColor="text1"/>
          <w:kern w:val="32"/>
          <w:sz w:val="32"/>
          <w:szCs w:val="28"/>
        </w:rPr>
        <w:t>5,8</w:t>
      </w:r>
      <w:r w:rsidR="00DE3BF6">
        <w:rPr>
          <w:bCs/>
          <w:color w:val="000000" w:themeColor="text1"/>
          <w:kern w:val="32"/>
          <w:sz w:val="32"/>
          <w:szCs w:val="28"/>
        </w:rPr>
        <w:t xml:space="preserve"> %</w:t>
      </w:r>
      <w:r w:rsidRPr="007F18D2">
        <w:rPr>
          <w:bCs/>
          <w:kern w:val="32"/>
          <w:sz w:val="32"/>
          <w:szCs w:val="28"/>
        </w:rPr>
        <w:t>);</w:t>
      </w:r>
    </w:p>
    <w:p w:rsidR="00C51B59" w:rsidRPr="007F18D2" w:rsidRDefault="00C51B59" w:rsidP="00C51B59">
      <w:pPr>
        <w:ind w:firstLine="709"/>
        <w:jc w:val="both"/>
        <w:rPr>
          <w:sz w:val="32"/>
          <w:szCs w:val="28"/>
        </w:rPr>
      </w:pPr>
      <w:r w:rsidRPr="007F18D2">
        <w:rPr>
          <w:bCs/>
          <w:kern w:val="32"/>
          <w:sz w:val="32"/>
          <w:szCs w:val="28"/>
        </w:rPr>
        <w:t xml:space="preserve">количество обращений граждан по вопросам </w:t>
      </w:r>
      <w:r w:rsidRPr="007F18D2">
        <w:rPr>
          <w:sz w:val="32"/>
          <w:szCs w:val="28"/>
        </w:rPr>
        <w:t xml:space="preserve">прохождения службы </w:t>
      </w:r>
      <w:r w:rsidR="00857DDC">
        <w:rPr>
          <w:bCs/>
          <w:kern w:val="32"/>
          <w:sz w:val="32"/>
          <w:szCs w:val="28"/>
        </w:rPr>
        <w:t>2</w:t>
      </w:r>
      <w:r w:rsidRPr="007F18D2">
        <w:rPr>
          <w:bCs/>
          <w:kern w:val="32"/>
          <w:sz w:val="32"/>
          <w:szCs w:val="28"/>
        </w:rPr>
        <w:t xml:space="preserve"> (</w:t>
      </w:r>
      <w:r w:rsidR="00DE3BF6" w:rsidRPr="00DE3BF6">
        <w:rPr>
          <w:bCs/>
          <w:color w:val="000000" w:themeColor="text1"/>
          <w:kern w:val="32"/>
          <w:sz w:val="32"/>
          <w:szCs w:val="28"/>
        </w:rPr>
        <w:t>0,08 %)</w:t>
      </w:r>
      <w:r w:rsidR="00DE3BF6">
        <w:rPr>
          <w:bCs/>
          <w:kern w:val="32"/>
          <w:sz w:val="32"/>
          <w:szCs w:val="28"/>
        </w:rPr>
        <w:t xml:space="preserve"> </w:t>
      </w:r>
      <w:r w:rsidRPr="007F18D2">
        <w:rPr>
          <w:bCs/>
          <w:kern w:val="32"/>
          <w:sz w:val="32"/>
          <w:szCs w:val="28"/>
        </w:rPr>
        <w:t xml:space="preserve">АППГ: </w:t>
      </w:r>
      <w:r w:rsidR="00857DDC">
        <w:rPr>
          <w:bCs/>
          <w:kern w:val="32"/>
          <w:sz w:val="32"/>
          <w:szCs w:val="28"/>
        </w:rPr>
        <w:t>6</w:t>
      </w:r>
      <w:r w:rsidR="00DE3BF6">
        <w:rPr>
          <w:bCs/>
          <w:kern w:val="32"/>
          <w:sz w:val="32"/>
          <w:szCs w:val="28"/>
        </w:rPr>
        <w:t xml:space="preserve"> </w:t>
      </w:r>
      <w:r w:rsidRPr="007F18D2">
        <w:rPr>
          <w:bCs/>
          <w:kern w:val="32"/>
          <w:sz w:val="32"/>
          <w:szCs w:val="28"/>
        </w:rPr>
        <w:t>(</w:t>
      </w:r>
      <w:r w:rsidR="00950A7E" w:rsidRPr="00DE3BF6">
        <w:rPr>
          <w:bCs/>
          <w:color w:val="000000" w:themeColor="text1"/>
          <w:kern w:val="32"/>
          <w:sz w:val="32"/>
          <w:szCs w:val="28"/>
        </w:rPr>
        <w:t>0,</w:t>
      </w:r>
      <w:r w:rsidR="00DE3BF6">
        <w:rPr>
          <w:bCs/>
          <w:color w:val="000000" w:themeColor="text1"/>
          <w:kern w:val="32"/>
          <w:sz w:val="32"/>
          <w:szCs w:val="28"/>
        </w:rPr>
        <w:t>6</w:t>
      </w:r>
      <w:r w:rsidR="008C70EA" w:rsidRPr="00DE3BF6">
        <w:rPr>
          <w:bCs/>
          <w:color w:val="000000" w:themeColor="text1"/>
          <w:kern w:val="32"/>
          <w:sz w:val="32"/>
          <w:szCs w:val="28"/>
        </w:rPr>
        <w:t>%</w:t>
      </w:r>
      <w:r w:rsidR="008C70EA" w:rsidRPr="007F18D2">
        <w:rPr>
          <w:bCs/>
          <w:kern w:val="32"/>
          <w:sz w:val="32"/>
          <w:szCs w:val="28"/>
        </w:rPr>
        <w:t>)</w:t>
      </w:r>
      <w:r w:rsidRPr="007F18D2">
        <w:rPr>
          <w:sz w:val="32"/>
          <w:szCs w:val="28"/>
        </w:rPr>
        <w:t xml:space="preserve">; </w:t>
      </w:r>
    </w:p>
    <w:p w:rsidR="00C51B59" w:rsidRPr="007F18D2" w:rsidRDefault="00C51B59" w:rsidP="00C51B59">
      <w:pPr>
        <w:ind w:firstLine="709"/>
        <w:jc w:val="both"/>
        <w:rPr>
          <w:bCs/>
          <w:kern w:val="32"/>
          <w:sz w:val="32"/>
          <w:szCs w:val="28"/>
        </w:rPr>
      </w:pPr>
      <w:r w:rsidRPr="007F18D2">
        <w:rPr>
          <w:bCs/>
          <w:kern w:val="32"/>
          <w:sz w:val="32"/>
          <w:szCs w:val="28"/>
        </w:rPr>
        <w:t xml:space="preserve">количество обращений граждан по вопросам </w:t>
      </w:r>
      <w:r w:rsidRPr="007F18D2">
        <w:rPr>
          <w:sz w:val="32"/>
          <w:szCs w:val="28"/>
        </w:rPr>
        <w:t xml:space="preserve">жилищного обеспечения сотрудников МЧС России </w:t>
      </w:r>
      <w:r w:rsidR="00857DDC">
        <w:rPr>
          <w:bCs/>
          <w:kern w:val="32"/>
          <w:sz w:val="32"/>
          <w:szCs w:val="28"/>
        </w:rPr>
        <w:t>4</w:t>
      </w:r>
      <w:r w:rsidRPr="007F18D2">
        <w:rPr>
          <w:bCs/>
          <w:kern w:val="32"/>
          <w:sz w:val="32"/>
          <w:szCs w:val="28"/>
        </w:rPr>
        <w:t xml:space="preserve"> (</w:t>
      </w:r>
      <w:r w:rsidR="00254967" w:rsidRPr="00DE3BF6">
        <w:rPr>
          <w:bCs/>
          <w:color w:val="000000" w:themeColor="text1"/>
          <w:kern w:val="32"/>
          <w:sz w:val="32"/>
          <w:szCs w:val="28"/>
        </w:rPr>
        <w:t>0,19</w:t>
      </w:r>
      <w:r w:rsidR="00ED0C6D" w:rsidRPr="00DE3BF6">
        <w:rPr>
          <w:bCs/>
          <w:color w:val="000000" w:themeColor="text1"/>
          <w:kern w:val="32"/>
          <w:sz w:val="32"/>
          <w:szCs w:val="28"/>
        </w:rPr>
        <w:t>%</w:t>
      </w:r>
      <w:r w:rsidR="00ED0C6D" w:rsidRPr="007F18D2">
        <w:rPr>
          <w:bCs/>
          <w:kern w:val="32"/>
          <w:sz w:val="32"/>
          <w:szCs w:val="28"/>
        </w:rPr>
        <w:t xml:space="preserve">) </w:t>
      </w:r>
      <w:r w:rsidRPr="007F18D2">
        <w:rPr>
          <w:bCs/>
          <w:kern w:val="32"/>
          <w:sz w:val="32"/>
          <w:szCs w:val="28"/>
        </w:rPr>
        <w:t xml:space="preserve">АППГ: </w:t>
      </w:r>
      <w:r w:rsidR="00254967" w:rsidRPr="007F18D2">
        <w:rPr>
          <w:bCs/>
          <w:kern w:val="32"/>
          <w:sz w:val="32"/>
          <w:szCs w:val="28"/>
        </w:rPr>
        <w:t>1</w:t>
      </w:r>
      <w:r w:rsidR="00857DDC">
        <w:rPr>
          <w:bCs/>
          <w:kern w:val="32"/>
          <w:sz w:val="32"/>
          <w:szCs w:val="28"/>
        </w:rPr>
        <w:t>3</w:t>
      </w:r>
      <w:r w:rsidR="00DE3BF6">
        <w:rPr>
          <w:bCs/>
          <w:kern w:val="32"/>
          <w:sz w:val="32"/>
          <w:szCs w:val="28"/>
        </w:rPr>
        <w:t xml:space="preserve"> </w:t>
      </w:r>
      <w:r w:rsidRPr="00DE3BF6">
        <w:rPr>
          <w:bCs/>
          <w:color w:val="000000" w:themeColor="text1"/>
          <w:kern w:val="32"/>
          <w:sz w:val="32"/>
          <w:szCs w:val="28"/>
        </w:rPr>
        <w:t>(</w:t>
      </w:r>
      <w:r w:rsidR="00DE3BF6" w:rsidRPr="00DE3BF6">
        <w:rPr>
          <w:bCs/>
          <w:color w:val="000000" w:themeColor="text1"/>
          <w:kern w:val="32"/>
          <w:sz w:val="32"/>
          <w:szCs w:val="28"/>
        </w:rPr>
        <w:t>0,6</w:t>
      </w:r>
      <w:r w:rsidRPr="00DE3BF6">
        <w:rPr>
          <w:bCs/>
          <w:color w:val="000000" w:themeColor="text1"/>
          <w:kern w:val="32"/>
          <w:sz w:val="32"/>
          <w:szCs w:val="28"/>
        </w:rPr>
        <w:t xml:space="preserve"> </w:t>
      </w:r>
      <w:r w:rsidR="00DE3BF6" w:rsidRPr="00DE3BF6">
        <w:rPr>
          <w:bCs/>
          <w:color w:val="000000" w:themeColor="text1"/>
          <w:kern w:val="32"/>
          <w:sz w:val="32"/>
          <w:szCs w:val="28"/>
        </w:rPr>
        <w:t>%)</w:t>
      </w:r>
    </w:p>
    <w:p w:rsidR="00C51B59" w:rsidRPr="007F18D2" w:rsidRDefault="00C51B59" w:rsidP="00C51B59">
      <w:pPr>
        <w:ind w:firstLine="709"/>
        <w:jc w:val="both"/>
        <w:rPr>
          <w:bCs/>
          <w:kern w:val="32"/>
          <w:sz w:val="32"/>
          <w:szCs w:val="28"/>
        </w:rPr>
      </w:pPr>
      <w:r w:rsidRPr="007F18D2">
        <w:rPr>
          <w:bCs/>
          <w:kern w:val="32"/>
          <w:sz w:val="32"/>
          <w:szCs w:val="28"/>
        </w:rPr>
        <w:t xml:space="preserve">количество обращений граждан, поступивших через Единый портал государственных услуг </w:t>
      </w:r>
      <w:r w:rsidR="00857DDC">
        <w:rPr>
          <w:bCs/>
          <w:kern w:val="32"/>
          <w:sz w:val="32"/>
          <w:szCs w:val="28"/>
        </w:rPr>
        <w:t>137</w:t>
      </w:r>
      <w:r w:rsidR="00E71E94" w:rsidRPr="007F18D2">
        <w:rPr>
          <w:bCs/>
          <w:kern w:val="32"/>
          <w:sz w:val="32"/>
          <w:szCs w:val="28"/>
        </w:rPr>
        <w:t xml:space="preserve"> (</w:t>
      </w:r>
      <w:r w:rsidR="00DE3BF6" w:rsidRPr="00DE3BF6">
        <w:rPr>
          <w:bCs/>
          <w:color w:val="000000" w:themeColor="text1"/>
          <w:kern w:val="32"/>
          <w:sz w:val="32"/>
          <w:szCs w:val="28"/>
        </w:rPr>
        <w:t>5.45%</w:t>
      </w:r>
      <w:r w:rsidR="00ED0C6D" w:rsidRPr="007F18D2">
        <w:rPr>
          <w:bCs/>
          <w:kern w:val="32"/>
          <w:sz w:val="32"/>
          <w:szCs w:val="28"/>
        </w:rPr>
        <w:t xml:space="preserve">) </w:t>
      </w:r>
      <w:r w:rsidRPr="007F18D2">
        <w:rPr>
          <w:bCs/>
          <w:kern w:val="32"/>
          <w:sz w:val="32"/>
          <w:szCs w:val="28"/>
        </w:rPr>
        <w:t xml:space="preserve">АППГ: </w:t>
      </w:r>
      <w:r w:rsidR="00857DDC">
        <w:rPr>
          <w:bCs/>
          <w:kern w:val="32"/>
          <w:sz w:val="32"/>
          <w:szCs w:val="28"/>
        </w:rPr>
        <w:t>93</w:t>
      </w:r>
      <w:r w:rsidRPr="007F18D2">
        <w:rPr>
          <w:bCs/>
          <w:kern w:val="32"/>
          <w:sz w:val="32"/>
          <w:szCs w:val="28"/>
        </w:rPr>
        <w:t xml:space="preserve"> (</w:t>
      </w:r>
      <w:bookmarkStart w:id="0" w:name="_GoBack"/>
      <w:r w:rsidR="00DE3BF6" w:rsidRPr="00DE3BF6">
        <w:rPr>
          <w:bCs/>
          <w:color w:val="000000" w:themeColor="text1"/>
          <w:kern w:val="32"/>
          <w:sz w:val="32"/>
          <w:szCs w:val="28"/>
        </w:rPr>
        <w:t>4.32 %</w:t>
      </w:r>
      <w:bookmarkEnd w:id="0"/>
      <w:r w:rsidR="009A4840" w:rsidRPr="007F18D2">
        <w:rPr>
          <w:bCs/>
          <w:kern w:val="32"/>
          <w:sz w:val="32"/>
          <w:szCs w:val="28"/>
        </w:rPr>
        <w:t>).</w:t>
      </w:r>
    </w:p>
    <w:p w:rsidR="007116B0" w:rsidRPr="007F18D2" w:rsidRDefault="007116B0" w:rsidP="007116B0">
      <w:pPr>
        <w:ind w:firstLine="720"/>
        <w:jc w:val="both"/>
        <w:rPr>
          <w:sz w:val="32"/>
        </w:rPr>
      </w:pPr>
      <w:r w:rsidRPr="007F18D2">
        <w:rPr>
          <w:sz w:val="32"/>
        </w:rPr>
        <w:t xml:space="preserve">Все письменные обращения граждан и ответы на </w:t>
      </w:r>
      <w:r w:rsidR="006E18F5" w:rsidRPr="007F18D2">
        <w:rPr>
          <w:sz w:val="32"/>
        </w:rPr>
        <w:t>них зарегистрированы в  информационной системе «Система электронного документооборота МЧС России»</w:t>
      </w:r>
      <w:r w:rsidRPr="007F18D2">
        <w:rPr>
          <w:sz w:val="32"/>
        </w:rPr>
        <w:t xml:space="preserve"> рассмотрены начальником Главного управления, перед</w:t>
      </w:r>
      <w:r w:rsidR="00FA6031" w:rsidRPr="007F18D2">
        <w:rPr>
          <w:sz w:val="32"/>
        </w:rPr>
        <w:t>аны исполнителям, разреше</w:t>
      </w:r>
      <w:r w:rsidR="006E18F5" w:rsidRPr="007F18D2">
        <w:rPr>
          <w:sz w:val="32"/>
        </w:rPr>
        <w:t xml:space="preserve">ны без отступлений от сроков, </w:t>
      </w:r>
      <w:r w:rsidR="00FA6031" w:rsidRPr="007F18D2">
        <w:rPr>
          <w:sz w:val="32"/>
        </w:rPr>
        <w:t>установленных</w:t>
      </w:r>
      <w:r w:rsidRPr="007F18D2">
        <w:rPr>
          <w:sz w:val="32"/>
        </w:rPr>
        <w:t xml:space="preserve"> Федеральным законом № 59-</w:t>
      </w:r>
      <w:r w:rsidR="006E18F5" w:rsidRPr="007F18D2">
        <w:rPr>
          <w:sz w:val="32"/>
        </w:rPr>
        <w:t>ФЗ</w:t>
      </w:r>
      <w:r w:rsidRPr="007F18D2">
        <w:rPr>
          <w:sz w:val="32"/>
        </w:rPr>
        <w:t>.</w:t>
      </w:r>
    </w:p>
    <w:p w:rsidR="00254967" w:rsidRPr="00857DDC" w:rsidRDefault="0083021A" w:rsidP="00857DDC">
      <w:pPr>
        <w:ind w:firstLine="708"/>
        <w:jc w:val="both"/>
        <w:rPr>
          <w:sz w:val="32"/>
          <w:szCs w:val="32"/>
        </w:rPr>
      </w:pPr>
      <w:r w:rsidRPr="00857DDC">
        <w:rPr>
          <w:rFonts w:eastAsia="Calibri"/>
          <w:sz w:val="32"/>
          <w:szCs w:val="32"/>
          <w:lang w:eastAsia="en-US"/>
        </w:rPr>
        <w:t>Анализ показал, что наибольшее количество обращений (1424) касается рассмотрения вопросов работы противопожарной службы и соблюдения норм пожарной безопасности, что составляет 57 % от общего количества обращений. Граждане активно обращаются за разъяснениями законодательства и положений нормативных правовых актов в области пожарной безопасности. Актуальными остаются жалобы о нарушениях различных требований пожарной безопасности в жилых многоквартирных домах, а именно требования к противопожарным проездам, установке шлагбаумов, отсутствие пожарных гидрантов и пожарных рукавов. Динамика роста общего количества поступивших обращений обусловлена поступлением обращений по вопросам нарушений требований пожарной безопасности в садовых товариществах и безопасности деятельности на территории города Новосибирска по очистке территорий от сухой травянистой растительности и горючего мусора, мобильных автозаправочных станций. Отмечается увеличение количества обращений (в 3 раза), касающихся деятельности ГИМС. В основном это обращения-запросы финансовых управляющих и граждан о наличии или отсутствии маломерных судов, зарегистрированных за гражданами.</w:t>
      </w:r>
    </w:p>
    <w:sectPr w:rsidR="00254967" w:rsidRPr="00857DDC" w:rsidSect="007F18D2">
      <w:headerReference w:type="even" r:id="rId8"/>
      <w:headerReference w:type="default" r:id="rId9"/>
      <w:pgSz w:w="23814" w:h="16839" w:orient="landscape" w:code="8"/>
      <w:pgMar w:top="1418" w:right="1134" w:bottom="567" w:left="102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61F" w:rsidRDefault="004A061F">
      <w:r>
        <w:separator/>
      </w:r>
    </w:p>
  </w:endnote>
  <w:endnote w:type="continuationSeparator" w:id="0">
    <w:p w:rsidR="004A061F" w:rsidRDefault="004A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61F" w:rsidRDefault="004A061F">
      <w:r>
        <w:separator/>
      </w:r>
    </w:p>
  </w:footnote>
  <w:footnote w:type="continuationSeparator" w:id="0">
    <w:p w:rsidR="004A061F" w:rsidRDefault="004A0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5BC" w:rsidRDefault="004135BC" w:rsidP="001C171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35BC" w:rsidRDefault="004135B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5BC" w:rsidRDefault="004135BC" w:rsidP="00B77E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18D2">
      <w:rPr>
        <w:rStyle w:val="a5"/>
        <w:noProof/>
      </w:rPr>
      <w:t>2</w:t>
    </w:r>
    <w:r>
      <w:rPr>
        <w:rStyle w:val="a5"/>
      </w:rPr>
      <w:fldChar w:fldCharType="end"/>
    </w:r>
  </w:p>
  <w:p w:rsidR="004135BC" w:rsidRDefault="004135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60D"/>
    <w:rsid w:val="000863DF"/>
    <w:rsid w:val="000A747D"/>
    <w:rsid w:val="000B4FB6"/>
    <w:rsid w:val="000B5B62"/>
    <w:rsid w:val="000B797D"/>
    <w:rsid w:val="001034AD"/>
    <w:rsid w:val="001720ED"/>
    <w:rsid w:val="001853A1"/>
    <w:rsid w:val="00194671"/>
    <w:rsid w:val="001C1715"/>
    <w:rsid w:val="001C560D"/>
    <w:rsid w:val="001F05F6"/>
    <w:rsid w:val="001F6DEB"/>
    <w:rsid w:val="002063E9"/>
    <w:rsid w:val="00215CE1"/>
    <w:rsid w:val="00254967"/>
    <w:rsid w:val="00262261"/>
    <w:rsid w:val="002714F7"/>
    <w:rsid w:val="0028333A"/>
    <w:rsid w:val="002942E6"/>
    <w:rsid w:val="002B6214"/>
    <w:rsid w:val="00301AAD"/>
    <w:rsid w:val="0031170B"/>
    <w:rsid w:val="00356612"/>
    <w:rsid w:val="003601E8"/>
    <w:rsid w:val="00370DE7"/>
    <w:rsid w:val="003717AF"/>
    <w:rsid w:val="003978B6"/>
    <w:rsid w:val="003E0C7E"/>
    <w:rsid w:val="003F33DC"/>
    <w:rsid w:val="003F3D71"/>
    <w:rsid w:val="004135BC"/>
    <w:rsid w:val="00487448"/>
    <w:rsid w:val="004A061F"/>
    <w:rsid w:val="004B01DA"/>
    <w:rsid w:val="004B4FE2"/>
    <w:rsid w:val="004F1F4F"/>
    <w:rsid w:val="00503AFA"/>
    <w:rsid w:val="00520E23"/>
    <w:rsid w:val="0054137D"/>
    <w:rsid w:val="005704FE"/>
    <w:rsid w:val="005A3F7C"/>
    <w:rsid w:val="005F3123"/>
    <w:rsid w:val="006B32D6"/>
    <w:rsid w:val="006C5204"/>
    <w:rsid w:val="006D20B2"/>
    <w:rsid w:val="006E18F5"/>
    <w:rsid w:val="006F36F9"/>
    <w:rsid w:val="007077CD"/>
    <w:rsid w:val="007116B0"/>
    <w:rsid w:val="00751656"/>
    <w:rsid w:val="00766C4A"/>
    <w:rsid w:val="007818BA"/>
    <w:rsid w:val="007C30E6"/>
    <w:rsid w:val="007D7710"/>
    <w:rsid w:val="007F18D2"/>
    <w:rsid w:val="0083021A"/>
    <w:rsid w:val="00857DDC"/>
    <w:rsid w:val="00860E0B"/>
    <w:rsid w:val="008A39C4"/>
    <w:rsid w:val="008A7167"/>
    <w:rsid w:val="008C70EA"/>
    <w:rsid w:val="008E193B"/>
    <w:rsid w:val="008E4D36"/>
    <w:rsid w:val="00950A7E"/>
    <w:rsid w:val="0095439D"/>
    <w:rsid w:val="00977EDC"/>
    <w:rsid w:val="00983483"/>
    <w:rsid w:val="0099342F"/>
    <w:rsid w:val="009A4840"/>
    <w:rsid w:val="009C1442"/>
    <w:rsid w:val="00A0329B"/>
    <w:rsid w:val="00A2158D"/>
    <w:rsid w:val="00A467F1"/>
    <w:rsid w:val="00A478E4"/>
    <w:rsid w:val="00A55910"/>
    <w:rsid w:val="00A611C0"/>
    <w:rsid w:val="00A94661"/>
    <w:rsid w:val="00AF7414"/>
    <w:rsid w:val="00B76214"/>
    <w:rsid w:val="00B77EF5"/>
    <w:rsid w:val="00BA084B"/>
    <w:rsid w:val="00BA48AC"/>
    <w:rsid w:val="00BB506B"/>
    <w:rsid w:val="00C226E5"/>
    <w:rsid w:val="00C24F49"/>
    <w:rsid w:val="00C32217"/>
    <w:rsid w:val="00C51B59"/>
    <w:rsid w:val="00C7775E"/>
    <w:rsid w:val="00CC07E9"/>
    <w:rsid w:val="00CD341A"/>
    <w:rsid w:val="00CE713A"/>
    <w:rsid w:val="00D11059"/>
    <w:rsid w:val="00D177F4"/>
    <w:rsid w:val="00D217EA"/>
    <w:rsid w:val="00D23ED4"/>
    <w:rsid w:val="00D3227D"/>
    <w:rsid w:val="00D3391D"/>
    <w:rsid w:val="00D46A8A"/>
    <w:rsid w:val="00D47019"/>
    <w:rsid w:val="00D81A9E"/>
    <w:rsid w:val="00DB30B1"/>
    <w:rsid w:val="00DB3A84"/>
    <w:rsid w:val="00DB52D8"/>
    <w:rsid w:val="00DB558F"/>
    <w:rsid w:val="00DC477E"/>
    <w:rsid w:val="00DC4D99"/>
    <w:rsid w:val="00DE3BF6"/>
    <w:rsid w:val="00E0757F"/>
    <w:rsid w:val="00E11126"/>
    <w:rsid w:val="00E27474"/>
    <w:rsid w:val="00E342F1"/>
    <w:rsid w:val="00E416FF"/>
    <w:rsid w:val="00E71E94"/>
    <w:rsid w:val="00E90723"/>
    <w:rsid w:val="00ED0C6D"/>
    <w:rsid w:val="00F0029B"/>
    <w:rsid w:val="00F23B2D"/>
    <w:rsid w:val="00F93A47"/>
    <w:rsid w:val="00FA6031"/>
    <w:rsid w:val="00FF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60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C560D"/>
    <w:pPr>
      <w:spacing w:after="120"/>
      <w:ind w:left="283"/>
    </w:pPr>
  </w:style>
  <w:style w:type="paragraph" w:styleId="a4">
    <w:name w:val="header"/>
    <w:basedOn w:val="a"/>
    <w:rsid w:val="001C560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60D"/>
  </w:style>
  <w:style w:type="character" w:customStyle="1" w:styleId="ListParagraphChar">
    <w:name w:val="List Paragraph Char"/>
    <w:link w:val="1"/>
    <w:locked/>
    <w:rsid w:val="007116B0"/>
    <w:rPr>
      <w:sz w:val="24"/>
      <w:lang w:eastAsia="ru-RU" w:bidi="ar-SA"/>
    </w:rPr>
  </w:style>
  <w:style w:type="paragraph" w:customStyle="1" w:styleId="1">
    <w:name w:val="Абзац списка1"/>
    <w:basedOn w:val="a"/>
    <w:link w:val="ListParagraphChar"/>
    <w:rsid w:val="007116B0"/>
    <w:pPr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29818-1E54-465E-B1FE-D0F3B38F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RePack by SPecialiST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creator>mil</dc:creator>
  <cp:lastModifiedBy>user</cp:lastModifiedBy>
  <cp:revision>9</cp:revision>
  <cp:lastPrinted>2022-04-06T05:12:00Z</cp:lastPrinted>
  <dcterms:created xsi:type="dcterms:W3CDTF">2022-07-04T09:17:00Z</dcterms:created>
  <dcterms:modified xsi:type="dcterms:W3CDTF">2022-10-05T03:48:00Z</dcterms:modified>
</cp:coreProperties>
</file>