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2533650</wp:posOffset>
                </wp:positionH>
                <wp:positionV relativeFrom="paragraph">
                  <wp:posOffset>-602615</wp:posOffset>
                </wp:positionV>
                <wp:extent cx="1114425" cy="677545"/>
                <wp:effectExtent l="0" t="0" r="0" b="0"/>
                <wp:wrapNone/>
                <wp:docPr id="1" name="Pictur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840" cy="67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2" fillcolor="white" stroked="f" style="position:absolute;margin-left:199.5pt;margin-top:-47.45pt;width:87.65pt;height:53.2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4126230</wp:posOffset>
                </wp:positionH>
                <wp:positionV relativeFrom="paragraph">
                  <wp:posOffset>-666750</wp:posOffset>
                </wp:positionV>
                <wp:extent cx="1020445" cy="748665"/>
                <wp:effectExtent l="0" t="0" r="0" b="0"/>
                <wp:wrapNone/>
                <wp:docPr id="2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80" cy="748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1" fillcolor="white" stroked="f" style="position:absolute;margin-left:324.9pt;margin-top:-52.5pt;width:80.25pt;height:58.8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ind w:left="8107" w:hanging="0"/>
        <w:jc w:val="center"/>
        <w:rPr>
          <w:b/>
          <w:b/>
          <w:sz w:val="28"/>
        </w:rPr>
      </w:pPr>
      <w:r>
        <w:rPr>
          <w:b/>
          <w:sz w:val="28"/>
        </w:rPr>
        <w:t xml:space="preserve">                                         </w:t>
      </w:r>
      <w:r>
        <w:rPr>
          <w:b/>
          <w:sz w:val="28"/>
        </w:rPr>
        <w:t>Приложение к плану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/>
      </w:pPr>
      <w:r>
        <w:rPr>
          <w:b/>
          <w:sz w:val="28"/>
        </w:rPr>
        <w:t>ПЛАН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проведения профилактических визитов в отношении </w:t>
      </w:r>
      <w:r>
        <w:rPr>
          <w:b/>
          <w:bCs/>
          <w:color w:val="auto"/>
          <w:sz w:val="28"/>
          <w:szCs w:val="28"/>
          <w:lang w:eastAsia="ru-RU" w:bidi="ar-SA"/>
        </w:rPr>
        <w:t>садовых и огороднических некоммерческих товариществ</w:t>
      </w:r>
      <w:r>
        <w:rPr>
          <w:b/>
          <w:sz w:val="28"/>
        </w:rPr>
        <w:t xml:space="preserve"> на территории Новосибирской области в 2023 году  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tbl>
      <w:tblPr>
        <w:tblW w:w="15075" w:type="dxa"/>
        <w:jc w:val="left"/>
        <w:tblInd w:w="-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62"/>
        <w:gridCol w:w="2977"/>
        <w:gridCol w:w="3463"/>
        <w:gridCol w:w="2388"/>
        <w:gridCol w:w="1417"/>
        <w:gridCol w:w="3967"/>
      </w:tblGrid>
      <w:tr>
        <w:trPr>
          <w:tblHeader w:val="true"/>
          <w:trHeight w:val="836" w:hRule="atLeast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Наименование организации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Адрес местонахождения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Ответственные подразделения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Сроки (периодич-ность)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Место реализации</w:t>
            </w:r>
          </w:p>
        </w:tc>
      </w:tr>
      <w:tr>
        <w:trPr>
          <w:trHeight w:val="836" w:hRule="atLeast"/>
        </w:trPr>
        <w:tc>
          <w:tcPr>
            <w:tcW w:w="150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360"/>
              <w:ind w:left="720" w:hanging="0"/>
              <w:jc w:val="center"/>
              <w:outlineLvl w:val="0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ru-RU" w:bidi="ar-SA"/>
              </w:rPr>
              <w:t>садовые и огороднические некоммерческие товарищества</w:t>
            </w:r>
          </w:p>
        </w:tc>
      </w:tr>
      <w:tr>
        <w:trPr>
          <w:trHeight w:val="460" w:hRule="atLeast"/>
        </w:trPr>
        <w:tc>
          <w:tcPr>
            <w:tcW w:w="150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</w:r>
          </w:p>
          <w:p>
            <w:pPr>
              <w:pStyle w:val="Normal"/>
              <w:widowControl w:val="false"/>
              <w:ind w:left="-9" w:hanging="0"/>
              <w:jc w:val="center"/>
              <w:rPr>
                <w:rFonts w:eastAsia="Calibri" w:cs="Times New Roman"/>
                <w:szCs w:val="28"/>
                <w:lang w:eastAsia="en-US" w:bidi="ar-SA"/>
              </w:rPr>
            </w:pPr>
            <w:r>
              <w:rPr>
                <w:rFonts w:eastAsia="Calibri" w:cs="Times New Roman"/>
                <w:szCs w:val="28"/>
                <w:lang w:eastAsia="en-US" w:bidi="ar-SA"/>
              </w:rPr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Садовое некоммерческое товарищество"Морозко"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направление на север от с. Морозово, между ДСОЛКД "Тимуровец" и с. Морозово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Садовое некоммерческое товарищество"Синегорье"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направление на северо-восток от с. Морозово, между ДСОЛКД "Тимуровец" и с. Морозово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Садоводческое некоммерческое товарищество «Светлана»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р.п. Коченево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em w:val="none"/>
                <w:lang w:val="ru-RU" w:eastAsia="zh-CN" w:bidi="hi-IN"/>
              </w:rPr>
              <w:t>Садовое некоммерческое товарищество"Сибсельмашевец"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ст. Лесная Поляна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Товарищество собственников недвижимости «Волна»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Прокудский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em w:val="none"/>
                <w:lang w:val="ru-RU" w:eastAsia="zh-CN" w:bidi="hi-IN"/>
              </w:rPr>
              <w:t>Садоводческое некоммерческое товарищество"Ветеран"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с. Прокудское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Некоммерческое садоводческое товарищество «Жаворонок»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Совхозный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Некоммерческое садоводческое товарищество «Березка»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Совхозный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Некоммерческое садоводческое товарищество «Русское поле»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Совхозный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Садоводческое некоммерческое товарищество «Тюльпан»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Шагаловский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Дачное некоммерческое товарищество  «Эко-Городок»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Шагаловский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Дачное некоммерческое товарищество  «Зеленая поляна»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Шагаловский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Садоводческое некоммерческое товарищество «Надежда»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Шагаловский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Некоммерческое садоводческое товарищество «Ветеран-1»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Шагаловский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Садоводческое некоммерческое товарищество «Сибирячка»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Шагаловский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Садоводческое некоммерческое товарищество «Проходчик»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Шагаловский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Некоммерческое садоводческое товарищество «Колос»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Шагаловский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Садоводческое некоммерческое товарищество «Юбилейный»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Шагаловский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Садоводческое некоммерческое товарищество «Заречный»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Шагаловский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Садоводческое некоммерческое товарищество «Светлана»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р.п. Коченево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em w:val="none"/>
                <w:lang w:val="ru-RU" w:eastAsia="zh-CN" w:bidi="hi-IN"/>
              </w:rPr>
              <w:t>Садовое некоммерческое товарищество"Сибсельмашевец"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ст. Лесная Поляна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em w:val="none"/>
                <w:lang w:val="ru-RU" w:eastAsia="zh-CN" w:bidi="hi-IN"/>
              </w:rPr>
              <w:t>Садоводческое некоммерческое товарищество"Ветеран"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с. Прокудское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Товарищество собственников недвижимости «Волна»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Прокудский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Садовое некоммерческое товарищество «Термист»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Новосибирская область, Коченевский район, ст. Лесная Поляна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Товарищество собственников недвижимости садоводческое некоммерческое товарищество "Вишня"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область, Ордынский район, Ордынское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Садоводческое некоммерческое товарищество "Виктория"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обл р.п.Ордынское НСТ Виктория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Некоммерческое садоводческое товарищество " Мичуринец"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область, Ордынский район, р.п. Ордынское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" w:hanging="0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-9" w:hanging="0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Садовое некоммерческое товарищество «Авиатор»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Новосибирская область,Новосибирский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bidi w:val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 xml:space="preserve">Садоводческое некоммерческое товарищество  </w:t>
            </w:r>
            <w:r>
              <w:rPr>
                <w:bCs/>
                <w:sz w:val="24"/>
                <w:szCs w:val="24"/>
              </w:rPr>
              <w:t>«Бибиха»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Новосибирская область,Новосибирский район, Кубовинский сельсове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Садовое товарищество «Бурводовец-2»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Новосибирская область,Новосибирский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bidi w:val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Дачное некоммерческое товарищество«Ваганов Парк»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Новосибирская область,Новосибирский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bidi w:val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Садовое некоммерческое товарищество «Искорка»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Новосибирская область,Новосибирский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bidi w:val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Дачное некоммерческое товарищество«Лаки Парк»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Новосибирская область, 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bidi w:val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Садовое товарищество «Лесная дача»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Новосибирская область,Новосибирский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bidi w:val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spacing w:val="0"/>
                <w:kern w:val="0"/>
                <w:sz w:val="24"/>
                <w:szCs w:val="24"/>
              </w:rPr>
              <w:t>Дачное некоммерческое товарищество «Лесник»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Новосибирская область,Новосибирский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Дачное некоммерческое товарищество«Лидер»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Новосибирская область,Новосибирский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bidi w:val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Садоводческое некоммерческое товарищество</w:t>
            </w:r>
            <w:r>
              <w:rPr>
                <w:bCs/>
                <w:sz w:val="24"/>
                <w:szCs w:val="24"/>
              </w:rPr>
              <w:t xml:space="preserve"> «Лидер»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Новосибирская область,Новосибирский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Дачное некоммерческое товарищество«Малые поляны»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Новосибирская область,Новосибирский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bidi w:val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Садовое некоммерческое товарищество«Обские Дали»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Новосибирская область,Новосибирский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bidi w:val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Садовое некоммерческое товарищество«Обской садовод»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Новосибирская область,Новосибирский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bidi w:val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Садовое некоммерческое товарищество «Радуга-Т»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Новосибирская область,Новосибирский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bidi w:val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Садовое товарищество «Ручеек»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Новосибирская область,Новосибирский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bidi w:val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Садовое товарищество «Скат-плюс»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Новосибирская область,Новосибирский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bidi w:val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spacing w:val="0"/>
                <w:kern w:val="0"/>
                <w:sz w:val="24"/>
                <w:szCs w:val="24"/>
              </w:rPr>
              <w:t>Дачное некоммерческое товарищество «Сосновка клуб-бор»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Новосибирская область,Новосибирский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Садовое некоммерческое товарищество«Тайга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Новосибирская область,Новосибирский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bidi w:val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Дачное некоммерческое товарищество«Царская усадьба»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Новосибирская область,Новосибирский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bidi w:val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Садовое товарищество «Энергетик»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Новосибирская область,Новосибирский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bidi w:val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spacing w:val="0"/>
                <w:kern w:val="0"/>
                <w:sz w:val="24"/>
                <w:szCs w:val="24"/>
              </w:rPr>
              <w:t>Дачное некоммерческое товарищество «Русский дом»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Новосибирская область,Новосибирский район, Кубовинский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bidi w:val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Садоводческое некоммерческое товарищество</w:t>
            </w:r>
            <w:r>
              <w:rPr>
                <w:bCs/>
                <w:color w:val="000000"/>
                <w:spacing w:val="0"/>
                <w:kern w:val="0"/>
                <w:sz w:val="24"/>
                <w:szCs w:val="24"/>
              </w:rPr>
              <w:t xml:space="preserve"> «Зеленый остров»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Новосибирская область,Новосибирский район,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Кудряшовский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</w:rPr>
              <w:t>Дачное некоммерческое товарищество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</w:rPr>
              <w:t>«Коммунальник – Хуторок»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Новосибирская область,Новосибирский район,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Кудряшовский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Садоводческое некоммерческое товарищество</w:t>
            </w:r>
            <w:r>
              <w:rPr>
                <w:bCs/>
                <w:sz w:val="24"/>
                <w:szCs w:val="24"/>
              </w:rPr>
              <w:t xml:space="preserve"> «Обь»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Новосибирская область,Новосибирский район,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Кудряшовский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spacing w:val="0"/>
                <w:kern w:val="0"/>
                <w:sz w:val="24"/>
                <w:szCs w:val="24"/>
              </w:rPr>
              <w:t>Товарищество собственников недвижимости «Медвежий угол»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Новосибирская область,Новосибирский район,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Кудряшовский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сельсовет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 Новосибирскому району и р.п.Кольцово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Апрель-май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2023 года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53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53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w="16838" w:h="11906"/>
      <w:pgMar w:left="1418" w:right="567" w:header="740" w:top="1300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67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ind w:left="284" w:right="425" w:hanging="0"/>
      <w:jc w:val="center"/>
      <w:outlineLvl w:val="0"/>
    </w:pPr>
    <w:rPr>
      <w:b/>
      <w:color w:val="FF0000"/>
      <w:sz w:val="36"/>
    </w:rPr>
  </w:style>
  <w:style w:type="paragraph" w:styleId="2">
    <w:name w:val="Heading 2"/>
    <w:basedOn w:val="Style33"/>
    <w:next w:val="Style34"/>
    <w:uiPriority w:val="9"/>
    <w:qFormat/>
    <w:pPr>
      <w:numPr>
        <w:ilvl w:val="1"/>
        <w:numId w:val="1"/>
      </w:numPr>
      <w:spacing w:before="200" w:after="120"/>
      <w:outlineLvl w:val="1"/>
    </w:pPr>
    <w:rPr>
      <w:b/>
      <w:sz w:val="32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before="0" w:after="0"/>
      <w:jc w:val="left"/>
      <w:outlineLvl w:val="2"/>
    </w:pPr>
    <w:rPr>
      <w:rFonts w:ascii="XO Thames" w:hAnsi="XO Thames" w:eastAsia="Tahoma" w:cs="Noto Sans Devanagari"/>
      <w:b/>
      <w:i/>
      <w:color w:val="000000"/>
      <w:kern w:val="0"/>
      <w:sz w:val="20"/>
      <w:szCs w:val="20"/>
      <w:lang w:val="ru-RU" w:eastAsia="zh-CN" w:bidi="hi-IN"/>
    </w:rPr>
  </w:style>
  <w:style w:type="paragraph" w:styleId="4">
    <w:name w:val="Heading 4"/>
    <w:basedOn w:val="Normal"/>
    <w:next w:val="Normal"/>
    <w:uiPriority w:val="9"/>
    <w:qFormat/>
    <w:pPr>
      <w:keepNext w:val="true"/>
      <w:ind w:left="284" w:right="425" w:hanging="0"/>
      <w:jc w:val="center"/>
      <w:outlineLvl w:val="3"/>
    </w:pPr>
    <w:rPr>
      <w:b/>
      <w:i/>
      <w:color w:val="000080"/>
      <w:spacing w:val="-2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ahoma" w:cs="Noto Sans Devanagari"/>
      <w:b/>
      <w:color w:val="000000"/>
      <w:kern w:val="0"/>
      <w:sz w:val="22"/>
      <w:szCs w:val="20"/>
      <w:lang w:val="ru-RU" w:eastAsia="zh-CN" w:bidi="hi-IN"/>
    </w:rPr>
  </w:style>
  <w:style w:type="paragraph" w:styleId="6">
    <w:name w:val="Heading 6"/>
    <w:basedOn w:val="Normal"/>
    <w:next w:val="Normal"/>
    <w:uiPriority w:val="9"/>
    <w:qFormat/>
    <w:pPr>
      <w:keepNext w:val="true"/>
      <w:ind w:left="284" w:right="425" w:hanging="0"/>
      <w:jc w:val="center"/>
      <w:outlineLvl w:val="5"/>
    </w:pPr>
    <w:rPr>
      <w:b/>
      <w:color w:val="FF0000"/>
      <w:spacing w:val="-2"/>
      <w:sz w:val="32"/>
    </w:rPr>
  </w:style>
  <w:style w:type="paragraph" w:styleId="7">
    <w:name w:val="Heading 7"/>
    <w:basedOn w:val="Normal"/>
    <w:next w:val="Normal"/>
    <w:uiPriority w:val="9"/>
    <w:qFormat/>
    <w:pPr>
      <w:keepNext w:val="true"/>
      <w:ind w:left="284" w:right="425" w:hanging="0"/>
      <w:jc w:val="center"/>
      <w:outlineLvl w:val="6"/>
    </w:pPr>
    <w:rPr>
      <w:b/>
      <w:i/>
      <w:color w:val="FF0000"/>
      <w:spacing w:val="-2"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Нижний колонтитул Знак"/>
    <w:basedOn w:val="DefaultParagraphFont"/>
    <w:qFormat/>
    <w:rPr>
      <w:sz w:val="24"/>
    </w:rPr>
  </w:style>
  <w:style w:type="character" w:styleId="Contents2" w:customStyle="1">
    <w:name w:val="Contents 2"/>
    <w:qFormat/>
    <w:rPr>
      <w:rFonts w:ascii="Calibri" w:hAnsi="Calibri" w:asciiTheme="minorHAnsi" w:hAnsiTheme="minorHAnsi"/>
      <w:sz w:val="22"/>
    </w:rPr>
  </w:style>
  <w:style w:type="character" w:styleId="Default" w:customStyle="1">
    <w:name w:val="Default"/>
    <w:qFormat/>
    <w:rPr>
      <w:rFonts w:ascii="Times New Roman" w:hAnsi="Times New Roman"/>
      <w:color w:val="000000"/>
      <w:sz w:val="24"/>
    </w:rPr>
  </w:style>
  <w:style w:type="character" w:styleId="Style8" w:customStyle="1">
    <w:name w:val="Нормальный (таблица)"/>
    <w:qFormat/>
    <w:rPr>
      <w:rFonts w:ascii="Arial" w:hAnsi="Arial"/>
    </w:rPr>
  </w:style>
  <w:style w:type="character" w:styleId="Style9" w:customStyle="1">
    <w:name w:val="Заголовок"/>
    <w:qFormat/>
    <w:rPr>
      <w:rFonts w:ascii="PT Astra Serif" w:hAnsi="PT Astra Serif"/>
      <w:sz w:val="28"/>
    </w:rPr>
  </w:style>
  <w:style w:type="character" w:styleId="Contents4" w:customStyle="1">
    <w:name w:val="Contents 4"/>
    <w:qFormat/>
    <w:rPr/>
  </w:style>
  <w:style w:type="character" w:styleId="71" w:customStyle="1">
    <w:name w:val="Заголовок 71"/>
    <w:qFormat/>
    <w:rPr>
      <w:b/>
      <w:i/>
      <w:color w:val="FF0000"/>
      <w:spacing w:val="-2"/>
      <w:sz w:val="32"/>
    </w:rPr>
  </w:style>
  <w:style w:type="character" w:styleId="Style10" w:customStyle="1">
    <w:name w:val="Гипертекстовая ссылка"/>
    <w:basedOn w:val="DefaultParagraphFont"/>
    <w:qFormat/>
    <w:rPr>
      <w:color w:val="106BBE"/>
    </w:rPr>
  </w:style>
  <w:style w:type="character" w:styleId="11" w:customStyle="1">
    <w:name w:val="Без интервала1"/>
    <w:qFormat/>
    <w:rPr>
      <w:rFonts w:ascii="Times New Roman" w:hAnsi="Times New Roman"/>
      <w:color w:val="000000"/>
      <w:sz w:val="22"/>
    </w:rPr>
  </w:style>
  <w:style w:type="character" w:styleId="Contents6" w:customStyle="1">
    <w:name w:val="Contents 6"/>
    <w:qFormat/>
    <w:rPr/>
  </w:style>
  <w:style w:type="character" w:styleId="Contents7" w:customStyle="1">
    <w:name w:val="Contents 7"/>
    <w:qFormat/>
    <w:rPr/>
  </w:style>
  <w:style w:type="character" w:styleId="12" w:customStyle="1">
    <w:name w:val="Абзац списка1"/>
    <w:qFormat/>
    <w:rPr>
      <w:rFonts w:ascii="Times New Roman CYR" w:hAnsi="Times New Roman CYR"/>
      <w:sz w:val="28"/>
    </w:rPr>
  </w:style>
  <w:style w:type="character" w:styleId="13" w:customStyle="1">
    <w:name w:val="Указатель1"/>
    <w:qFormat/>
    <w:rPr>
      <w:rFonts w:ascii="PT Astra Serif" w:hAnsi="PT Astra Serif"/>
    </w:rPr>
  </w:style>
  <w:style w:type="character" w:styleId="21" w:customStyle="1">
    <w:name w:val="Абзац списка2"/>
    <w:qFormat/>
    <w:rPr/>
  </w:style>
  <w:style w:type="character" w:styleId="Style11" w:customStyle="1">
    <w:name w:val="Основной текст с отступом Знак"/>
    <w:basedOn w:val="DefaultParagraphFont"/>
    <w:qFormat/>
    <w:rPr>
      <w:rFonts w:ascii="Calibri" w:hAnsi="Calibri"/>
      <w:sz w:val="22"/>
    </w:rPr>
  </w:style>
  <w:style w:type="character" w:styleId="31" w:customStyle="1">
    <w:name w:val="Заголовок 31"/>
    <w:qFormat/>
    <w:rPr>
      <w:rFonts w:ascii="XO Thames" w:hAnsi="XO Thames"/>
      <w:b/>
      <w:i/>
      <w:color w:val="000000"/>
    </w:rPr>
  </w:style>
  <w:style w:type="character" w:styleId="211" w:customStyle="1">
    <w:name w:val="Основной текст с отступом 21"/>
    <w:qFormat/>
    <w:rPr>
      <w:spacing w:val="-2"/>
      <w:sz w:val="28"/>
    </w:rPr>
  </w:style>
  <w:style w:type="character" w:styleId="Style12" w:customStyle="1">
    <w:name w:val="Текст сноски Знак"/>
    <w:basedOn w:val="DefaultParagraphFont"/>
    <w:qFormat/>
    <w:rPr>
      <w:rFonts w:ascii="Calibri" w:hAnsi="Calibri"/>
    </w:rPr>
  </w:style>
  <w:style w:type="character" w:styleId="Style13" w:customStyle="1">
    <w:name w:val="Знак"/>
    <w:qFormat/>
    <w:rPr>
      <w:sz w:val="20"/>
    </w:rPr>
  </w:style>
  <w:style w:type="character" w:styleId="32" w:customStyle="1">
    <w:name w:val="Знак Знак3"/>
    <w:qFormat/>
    <w:rPr>
      <w:rFonts w:ascii="Times New Roman" w:hAnsi="Times New Roman"/>
      <w:sz w:val="25"/>
      <w:u w:val="none"/>
    </w:rPr>
  </w:style>
  <w:style w:type="character" w:styleId="14" w:customStyle="1">
    <w:name w:val="Название объекта1"/>
    <w:qFormat/>
    <w:rPr>
      <w:i/>
      <w:sz w:val="24"/>
    </w:rPr>
  </w:style>
  <w:style w:type="character" w:styleId="Style14" w:customStyle="1">
    <w:name w:val="Привязка концевой сноски"/>
    <w:rPr>
      <w:vertAlign w:val="superscript"/>
    </w:rPr>
  </w:style>
  <w:style w:type="character" w:styleId="Style15" w:customStyle="1">
    <w:name w:val="Общий стиль"/>
    <w:qFormat/>
    <w:rPr>
      <w:sz w:val="28"/>
    </w:rPr>
  </w:style>
  <w:style w:type="character" w:styleId="22" w:customStyle="1">
    <w:name w:val="Указатель2"/>
    <w:qFormat/>
    <w:rPr/>
  </w:style>
  <w:style w:type="character" w:styleId="Style16" w:customStyle="1">
    <w:name w:val="Символ сноски"/>
    <w:qFormat/>
    <w:rPr/>
  </w:style>
  <w:style w:type="character" w:styleId="Textbody" w:customStyle="1">
    <w:name w:val="Text body"/>
    <w:qFormat/>
    <w:rPr>
      <w:sz w:val="20"/>
    </w:rPr>
  </w:style>
  <w:style w:type="character" w:styleId="23" w:customStyle="1">
    <w:name w:val="Название объекта2"/>
    <w:qFormat/>
    <w:rPr>
      <w:rFonts w:ascii="PT Astra Serif" w:hAnsi="PT Astra Serif"/>
      <w:i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yle17" w:customStyle="1">
    <w:name w:val="Символ нумерации"/>
    <w:qFormat/>
    <w:rPr/>
  </w:style>
  <w:style w:type="character" w:styleId="Contents3" w:customStyle="1">
    <w:name w:val="Contents 3"/>
    <w:qFormat/>
    <w:rPr>
      <w:sz w:val="28"/>
    </w:rPr>
  </w:style>
  <w:style w:type="character" w:styleId="Style18" w:customStyle="1">
    <w:name w:val="Основной текст Знак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Style19" w:customStyle="1">
    <w:name w:val="Заг. МЧС Знак"/>
    <w:qFormat/>
    <w:rPr>
      <w:sz w:val="28"/>
    </w:rPr>
  </w:style>
  <w:style w:type="character" w:styleId="311" w:customStyle="1">
    <w:name w:val="Основной текст с отступом 31"/>
    <w:qFormat/>
    <w:rPr>
      <w:sz w:val="16"/>
    </w:rPr>
  </w:style>
  <w:style w:type="character" w:styleId="Textbodyindent" w:customStyle="1">
    <w:name w:val="Text body indent"/>
    <w:qFormat/>
    <w:rPr>
      <w:rFonts w:ascii="Calibri" w:hAnsi="Calibri"/>
      <w:sz w:val="22"/>
    </w:rPr>
  </w:style>
  <w:style w:type="character" w:styleId="Style20" w:customStyle="1">
    <w:name w:val="Текст выноски Знак"/>
    <w:basedOn w:val="DefaultParagraphFont"/>
    <w:qFormat/>
    <w:rPr>
      <w:rFonts w:ascii="Tahoma" w:hAnsi="Tahoma"/>
      <w:sz w:val="16"/>
    </w:rPr>
  </w:style>
  <w:style w:type="character" w:styleId="51" w:customStyle="1">
    <w:name w:val="Заголовок 51"/>
    <w:qFormat/>
    <w:rPr>
      <w:rFonts w:ascii="XO Thames" w:hAnsi="XO Thames"/>
      <w:b/>
      <w:color w:val="000000"/>
      <w:sz w:val="22"/>
    </w:rPr>
  </w:style>
  <w:style w:type="character" w:styleId="Style21" w:customStyle="1">
    <w:name w:val="Привязка сноски"/>
    <w:rPr>
      <w:vertAlign w:val="superscript"/>
    </w:rPr>
  </w:style>
  <w:style w:type="character" w:styleId="111" w:customStyle="1">
    <w:name w:val="Заголовок 11"/>
    <w:qFormat/>
    <w:rPr>
      <w:b/>
      <w:color w:val="FF0000"/>
      <w:sz w:val="36"/>
    </w:rPr>
  </w:style>
  <w:style w:type="character" w:styleId="Style22" w:customStyle="1">
    <w:name w:val="Содержимое таблицы"/>
    <w:qFormat/>
    <w:rPr/>
  </w:style>
  <w:style w:type="character" w:styleId="Style23" w:customStyle="1">
    <w:name w:val="Интернет-ссылка"/>
    <w:basedOn w:val="DefaultParagraphFont"/>
    <w:rPr>
      <w:color w:val="0000FF" w:themeColor="hyperlink"/>
      <w:u w:val="single"/>
    </w:rPr>
  </w:style>
  <w:style w:type="character" w:styleId="Footnote" w:customStyle="1">
    <w:name w:val="Footnote"/>
    <w:qFormat/>
    <w:rPr>
      <w:rFonts w:ascii="Calibri" w:hAnsi="Calibri"/>
      <w:sz w:val="20"/>
    </w:rPr>
  </w:style>
  <w:style w:type="character" w:styleId="Contents1" w:customStyle="1">
    <w:name w:val="Contents 1"/>
    <w:qFormat/>
    <w:rPr>
      <w:rFonts w:ascii="Calibri" w:hAnsi="Calibri" w:asciiTheme="minorHAnsi" w:hAnsiTheme="minorHAnsi"/>
      <w:sz w:val="22"/>
    </w:rPr>
  </w:style>
  <w:style w:type="character" w:styleId="ConsPlusNormal" w:customStyle="1">
    <w:name w:val="ConsPlusNormal"/>
    <w:qFormat/>
    <w:rPr>
      <w:rFonts w:ascii="Times New Roman" w:hAnsi="Times New Roman"/>
      <w:color w:val="000000"/>
      <w:sz w:val="24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15" w:customStyle="1">
    <w:name w:val="Знак Знак1 Знак"/>
    <w:qFormat/>
    <w:rPr>
      <w:sz w:val="20"/>
    </w:rPr>
  </w:style>
  <w:style w:type="character" w:styleId="Contents9" w:customStyle="1">
    <w:name w:val="Contents 9"/>
    <w:qFormat/>
    <w:rPr/>
  </w:style>
  <w:style w:type="character" w:styleId="Strong">
    <w:name w:val="Strong"/>
    <w:basedOn w:val="DefaultParagraphFont"/>
    <w:qFormat/>
    <w:rPr>
      <w:b/>
    </w:rPr>
  </w:style>
  <w:style w:type="character" w:styleId="ConsPlusTitle" w:customStyle="1">
    <w:name w:val="ConsPlusTitle"/>
    <w:qFormat/>
    <w:rPr>
      <w:rFonts w:ascii="Calibri" w:hAnsi="Calibri"/>
      <w:b/>
      <w:color w:val="000000"/>
      <w:sz w:val="22"/>
    </w:rPr>
  </w:style>
  <w:style w:type="character" w:styleId="Style24" w:customStyle="1">
    <w:name w:val="Абзац списка Знак"/>
    <w:qFormat/>
    <w:rPr>
      <w:sz w:val="24"/>
    </w:rPr>
  </w:style>
  <w:style w:type="character" w:styleId="Style25" w:customStyle="1">
    <w:name w:val="Заголовок таблицы"/>
    <w:basedOn w:val="Style22"/>
    <w:qFormat/>
    <w:rPr>
      <w:b/>
    </w:rPr>
  </w:style>
  <w:style w:type="character" w:styleId="Contents8" w:customStyle="1">
    <w:name w:val="Contents 8"/>
    <w:qFormat/>
    <w:rPr/>
  </w:style>
  <w:style w:type="character" w:styleId="Style26" w:customStyle="1">
    <w:name w:val="Название Знак"/>
    <w:basedOn w:val="DefaultParagraphFont"/>
    <w:qFormat/>
    <w:rPr>
      <w:b/>
      <w:spacing w:val="-2"/>
      <w:sz w:val="28"/>
    </w:rPr>
  </w:style>
  <w:style w:type="character" w:styleId="Style27" w:customStyle="1">
    <w:name w:val="Цветовое выделение"/>
    <w:qFormat/>
    <w:rPr>
      <w:b/>
      <w:color w:val="26282F"/>
    </w:rPr>
  </w:style>
  <w:style w:type="character" w:styleId="16" w:customStyle="1">
    <w:name w:val="Текст выноски1"/>
    <w:qFormat/>
    <w:rPr>
      <w:rFonts w:ascii="Tahoma" w:hAnsi="Tahoma"/>
      <w:sz w:val="16"/>
    </w:rPr>
  </w:style>
  <w:style w:type="character" w:styleId="Style28" w:customStyle="1">
    <w:name w:val="Верхний колонтитул Знак"/>
    <w:basedOn w:val="DefaultParagraphFont"/>
    <w:qFormat/>
    <w:rPr>
      <w:sz w:val="24"/>
    </w:rPr>
  </w:style>
  <w:style w:type="character" w:styleId="Pta0000003" w:customStyle="1">
    <w:name w:val="pt-a0-000003"/>
    <w:basedOn w:val="DefaultParagraphFont"/>
    <w:qFormat/>
    <w:rPr/>
  </w:style>
  <w:style w:type="character" w:styleId="17" w:customStyle="1">
    <w:name w:val="Заголовок оглавления1"/>
    <w:basedOn w:val="111"/>
    <w:qFormat/>
    <w:rPr>
      <w:rFonts w:ascii="Cambria" w:hAnsi="Cambria" w:asciiTheme="majorHAnsi" w:hAnsiTheme="majorHAnsi"/>
      <w:b w:val="false"/>
      <w:color w:val="365F91" w:themeColor="accent1" w:themeShade="bf"/>
      <w:sz w:val="32"/>
    </w:rPr>
  </w:style>
  <w:style w:type="character" w:styleId="18" w:customStyle="1">
    <w:name w:val="Обычный (веб)1"/>
    <w:qFormat/>
    <w:rPr/>
  </w:style>
  <w:style w:type="character" w:styleId="Voice" w:customStyle="1">
    <w:name w:val="voice"/>
    <w:qFormat/>
    <w:rPr/>
  </w:style>
  <w:style w:type="character" w:styleId="Contents5" w:customStyle="1">
    <w:name w:val="Contents 5"/>
    <w:qFormat/>
    <w:rPr/>
  </w:style>
  <w:style w:type="character" w:styleId="Style29" w:customStyle="1">
    <w:name w:val="Верхний и нижний колонтитулы"/>
    <w:qFormat/>
    <w:rPr/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19" w:customStyle="1">
    <w:name w:val="Нижний колонтитул1"/>
    <w:qFormat/>
    <w:rPr/>
  </w:style>
  <w:style w:type="character" w:styleId="110" w:customStyle="1">
    <w:name w:val="Подзаголовок1"/>
    <w:qFormat/>
    <w:rPr>
      <w:rFonts w:ascii="XO Thames" w:hAnsi="XO Thames"/>
      <w:i/>
      <w:color w:val="616161"/>
      <w:sz w:val="24"/>
    </w:rPr>
  </w:style>
  <w:style w:type="character" w:styleId="Style30" w:customStyle="1">
    <w:name w:val="Заг. МЧС"/>
    <w:basedOn w:val="Contents1"/>
    <w:qFormat/>
    <w:rPr>
      <w:rFonts w:ascii="Times New Roman" w:hAnsi="Times New Roman"/>
      <w:sz w:val="28"/>
    </w:rPr>
  </w:style>
  <w:style w:type="character" w:styleId="Style31" w:customStyle="1">
    <w:name w:val="Прижатый влево"/>
    <w:qFormat/>
    <w:rPr>
      <w:rFonts w:ascii="Arial" w:hAnsi="Arial"/>
    </w:rPr>
  </w:style>
  <w:style w:type="character" w:styleId="Toc10" w:customStyle="1">
    <w:name w:val="toc 10"/>
    <w:qFormat/>
    <w:rPr/>
  </w:style>
  <w:style w:type="character" w:styleId="Style32" w:customStyle="1">
    <w:name w:val="Заголовок статьи"/>
    <w:qFormat/>
    <w:rPr>
      <w:rFonts w:ascii="Arial" w:hAnsi="Arial"/>
    </w:rPr>
  </w:style>
  <w:style w:type="character" w:styleId="Pta0000005" w:customStyle="1">
    <w:name w:val="pt-a0-000005"/>
    <w:basedOn w:val="DefaultParagraphFont"/>
    <w:qFormat/>
    <w:rPr/>
  </w:style>
  <w:style w:type="character" w:styleId="Pta0000004" w:customStyle="1">
    <w:name w:val="pt-a0-000004"/>
    <w:basedOn w:val="DefaultParagraphFont"/>
    <w:qFormat/>
    <w:rPr/>
  </w:style>
  <w:style w:type="character" w:styleId="112" w:customStyle="1">
    <w:name w:val="Название1"/>
    <w:qFormat/>
    <w:rPr>
      <w:b/>
      <w:spacing w:val="-2"/>
      <w:sz w:val="28"/>
    </w:rPr>
  </w:style>
  <w:style w:type="character" w:styleId="41" w:customStyle="1">
    <w:name w:val="Заголовок 41"/>
    <w:qFormat/>
    <w:rPr>
      <w:b/>
      <w:i/>
      <w:color w:val="000080"/>
      <w:spacing w:val="-2"/>
    </w:rPr>
  </w:style>
  <w:style w:type="character" w:styleId="113" w:customStyle="1">
    <w:name w:val="Список1"/>
    <w:basedOn w:val="Textbody"/>
    <w:qFormat/>
    <w:rPr>
      <w:rFonts w:ascii="PT Astra Serif" w:hAnsi="PT Astra Serif"/>
      <w:sz w:val="20"/>
    </w:rPr>
  </w:style>
  <w:style w:type="character" w:styleId="114" w:customStyle="1">
    <w:name w:val="Верхний колонтитул1"/>
    <w:qFormat/>
    <w:rPr/>
  </w:style>
  <w:style w:type="character" w:styleId="212" w:customStyle="1">
    <w:name w:val="Заголовок 21"/>
    <w:basedOn w:val="Style9"/>
    <w:qFormat/>
    <w:rPr>
      <w:rFonts w:ascii="PT Astra Serif" w:hAnsi="PT Astra Serif"/>
      <w:b/>
      <w:sz w:val="32"/>
    </w:rPr>
  </w:style>
  <w:style w:type="character" w:styleId="61" w:customStyle="1">
    <w:name w:val="Заголовок 61"/>
    <w:qFormat/>
    <w:rPr>
      <w:b/>
      <w:color w:val="FF0000"/>
      <w:spacing w:val="-2"/>
      <w:sz w:val="32"/>
    </w:rPr>
  </w:style>
  <w:style w:type="paragraph" w:styleId="Style33" w:customStyle="1">
    <w:name w:val="Заголовок"/>
    <w:basedOn w:val="Normal"/>
    <w:next w:val="Style34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34">
    <w:name w:val="Body Text"/>
    <w:basedOn w:val="Normal"/>
    <w:pPr>
      <w:spacing w:before="0" w:after="120"/>
    </w:pPr>
    <w:rPr>
      <w:sz w:val="20"/>
    </w:rPr>
  </w:style>
  <w:style w:type="paragraph" w:styleId="Style35">
    <w:name w:val="List"/>
    <w:basedOn w:val="Style34"/>
    <w:pPr/>
    <w:rPr>
      <w:rFonts w:ascii="PT Astra Serif" w:hAnsi="PT Astra Serif"/>
    </w:rPr>
  </w:style>
  <w:style w:type="paragraph" w:styleId="Style3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pacing w:before="120" w:after="120"/>
    </w:pPr>
    <w:rPr>
      <w:rFonts w:ascii="PT Astra Serif" w:hAnsi="PT Astra Serif"/>
      <w:i/>
    </w:rPr>
  </w:style>
  <w:style w:type="paragraph" w:styleId="Indexheading">
    <w:name w:val="index heading"/>
    <w:basedOn w:val="Normal"/>
    <w:qFormat/>
    <w:pPr/>
    <w:rPr>
      <w:rFonts w:ascii="PT Astra Serif" w:hAnsi="PT Astra Serif"/>
    </w:rPr>
  </w:style>
  <w:style w:type="paragraph" w:styleId="Style38" w:customStyle="1">
    <w:name w:val="Нижний колонтитул Знак"/>
    <w:basedOn w:val="116"/>
    <w:qFormat/>
    <w:pPr/>
    <w:rPr>
      <w:sz w:val="24"/>
    </w:rPr>
  </w:style>
  <w:style w:type="paragraph" w:styleId="24">
    <w:name w:val="TOC 2"/>
    <w:basedOn w:val="Normal"/>
    <w:next w:val="Normal"/>
    <w:uiPriority w:val="39"/>
    <w:pPr>
      <w:tabs>
        <w:tab w:val="clear" w:pos="408"/>
        <w:tab w:val="left" w:pos="851" w:leader="none"/>
        <w:tab w:val="left" w:pos="1134" w:leader="none"/>
      </w:tabs>
      <w:spacing w:lineRule="auto" w:line="264" w:before="0" w:after="120"/>
    </w:pPr>
    <w:rPr>
      <w:rFonts w:ascii="Calibri" w:hAnsi="Calibri" w:asciiTheme="minorHAnsi" w:hAnsiTheme="minorHAnsi"/>
      <w:sz w:val="22"/>
    </w:rPr>
  </w:style>
  <w:style w:type="paragraph" w:styleId="Default1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4"/>
      <w:szCs w:val="20"/>
      <w:lang w:val="ru-RU" w:eastAsia="zh-CN" w:bidi="hi-IN"/>
    </w:rPr>
  </w:style>
  <w:style w:type="paragraph" w:styleId="Style39" w:customStyle="1">
    <w:name w:val="Нормальный (таблица)"/>
    <w:basedOn w:val="Normal"/>
    <w:next w:val="Normal"/>
    <w:qFormat/>
    <w:pPr>
      <w:jc w:val="both"/>
    </w:pPr>
    <w:rPr>
      <w:rFonts w:ascii="Arial" w:hAnsi="Arial"/>
    </w:rPr>
  </w:style>
  <w:style w:type="paragraph" w:styleId="42">
    <w:name w:val="TOC 4"/>
    <w:next w:val="Normal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Style40" w:customStyle="1">
    <w:name w:val="Гипертекстовая ссылка"/>
    <w:basedOn w:val="116"/>
    <w:qFormat/>
    <w:pPr/>
    <w:rPr>
      <w:color w:val="106BBE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62">
    <w:name w:val="TOC 6"/>
    <w:next w:val="Normal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72">
    <w:name w:val="TOC 7"/>
    <w:next w:val="Normal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115" w:customStyle="1">
    <w:name w:val="Абзац списка1"/>
    <w:basedOn w:val="Normal"/>
    <w:qFormat/>
    <w:pPr>
      <w:spacing w:lineRule="atLeast" w:line="360" w:before="0" w:after="0"/>
      <w:ind w:left="720" w:hanging="0"/>
      <w:contextualSpacing/>
      <w:jc w:val="both"/>
    </w:pPr>
    <w:rPr>
      <w:rFonts w:ascii="Times New Roman CYR" w:hAnsi="Times New Roman CYR"/>
      <w:sz w:val="28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41" w:customStyle="1">
    <w:name w:val="Основной текст с отступом Знак"/>
    <w:basedOn w:val="116"/>
    <w:qFormat/>
    <w:pPr/>
    <w:rPr>
      <w:rFonts w:ascii="Calibri" w:hAnsi="Calibri"/>
      <w:sz w:val="22"/>
    </w:rPr>
  </w:style>
  <w:style w:type="paragraph" w:styleId="BodyTextIndent2">
    <w:name w:val="Body Text Indent 2"/>
    <w:basedOn w:val="Normal"/>
    <w:qFormat/>
    <w:pPr>
      <w:ind w:firstLine="709"/>
      <w:jc w:val="both"/>
    </w:pPr>
    <w:rPr>
      <w:spacing w:val="-2"/>
      <w:sz w:val="28"/>
    </w:rPr>
  </w:style>
  <w:style w:type="paragraph" w:styleId="Style42" w:customStyle="1">
    <w:name w:val="Текст сноски Знак"/>
    <w:basedOn w:val="116"/>
    <w:qFormat/>
    <w:pPr/>
    <w:rPr>
      <w:rFonts w:ascii="Calibri" w:hAnsi="Calibri"/>
    </w:rPr>
  </w:style>
  <w:style w:type="paragraph" w:styleId="Style43" w:customStyle="1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</w:rPr>
  </w:style>
  <w:style w:type="paragraph" w:styleId="33" w:customStyle="1">
    <w:name w:val="Знак Знак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5"/>
      <w:szCs w:val="20"/>
      <w:lang w:val="ru-RU" w:eastAsia="zh-CN" w:bidi="hi-IN"/>
    </w:rPr>
  </w:style>
  <w:style w:type="paragraph" w:styleId="Style44" w:customStyle="1">
    <w:name w:val="Привязка концевой сноски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vertAlign w:val="superscript"/>
      <w:lang w:val="ru-RU" w:eastAsia="zh-CN" w:bidi="hi-IN"/>
    </w:rPr>
  </w:style>
  <w:style w:type="paragraph" w:styleId="Style45" w:customStyle="1">
    <w:name w:val="Общий стиль"/>
    <w:basedOn w:val="Normal"/>
    <w:qFormat/>
    <w:pPr>
      <w:spacing w:lineRule="auto" w:line="276"/>
      <w:jc w:val="both"/>
    </w:pPr>
    <w:rPr>
      <w:sz w:val="28"/>
    </w:rPr>
  </w:style>
  <w:style w:type="paragraph" w:styleId="Style46" w:customStyle="1">
    <w:name w:val="Символ сноски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116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FootnoteCharacters1" w:customStyle="1">
    <w:name w:val="Footnote Characters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vertAlign w:val="superscript"/>
      <w:lang w:val="ru-RU" w:eastAsia="zh-CN" w:bidi="hi-IN"/>
    </w:rPr>
  </w:style>
  <w:style w:type="paragraph" w:styleId="Style47" w:customStyle="1">
    <w:name w:val="Символ нумерации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34">
    <w:name w:val="TOC 3"/>
    <w:basedOn w:val="Normal"/>
    <w:next w:val="Normal"/>
    <w:uiPriority w:val="39"/>
    <w:pPr>
      <w:tabs>
        <w:tab w:val="clear" w:pos="408"/>
        <w:tab w:val="left" w:pos="567" w:leader="none"/>
      </w:tabs>
      <w:spacing w:lineRule="auto" w:line="264" w:before="0" w:after="120"/>
      <w:ind w:left="567" w:hanging="0"/>
    </w:pPr>
    <w:rPr>
      <w:sz w:val="28"/>
    </w:rPr>
  </w:style>
  <w:style w:type="paragraph" w:styleId="Style48" w:customStyle="1">
    <w:name w:val="Основной текст Знак"/>
    <w:basedOn w:val="116"/>
    <w:qFormat/>
    <w:pPr/>
    <w:rPr/>
  </w:style>
  <w:style w:type="paragraph" w:styleId="117" w:customStyle="1">
    <w:name w:val="Номер страницы1"/>
    <w:basedOn w:val="116"/>
    <w:qFormat/>
    <w:pPr/>
    <w:rPr/>
  </w:style>
  <w:style w:type="paragraph" w:styleId="Blk1" w:customStyle="1">
    <w:name w:val="blk"/>
    <w:basedOn w:val="116"/>
    <w:qFormat/>
    <w:pPr/>
    <w:rPr/>
  </w:style>
  <w:style w:type="paragraph" w:styleId="Style49" w:customStyle="1">
    <w:name w:val="Заг. МЧС Знак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</w:rPr>
  </w:style>
  <w:style w:type="paragraph" w:styleId="Style50">
    <w:name w:val="Body Text Indent"/>
    <w:basedOn w:val="Normal"/>
    <w:pPr>
      <w:spacing w:lineRule="auto" w:line="264" w:before="0" w:after="120"/>
      <w:ind w:left="283" w:hanging="0"/>
    </w:pPr>
    <w:rPr>
      <w:rFonts w:ascii="Calibri" w:hAnsi="Calibri"/>
      <w:sz w:val="22"/>
    </w:rPr>
  </w:style>
  <w:style w:type="paragraph" w:styleId="Style51" w:customStyle="1">
    <w:name w:val="Текст выноски Знак"/>
    <w:basedOn w:val="116"/>
    <w:qFormat/>
    <w:pPr/>
    <w:rPr>
      <w:rFonts w:ascii="Tahoma" w:hAnsi="Tahoma"/>
      <w:sz w:val="16"/>
    </w:rPr>
  </w:style>
  <w:style w:type="paragraph" w:styleId="Style52" w:customStyle="1">
    <w:name w:val="Привязка сноски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vertAlign w:val="superscript"/>
      <w:lang w:val="ru-RU" w:eastAsia="zh-CN" w:bidi="hi-IN"/>
    </w:rPr>
  </w:style>
  <w:style w:type="paragraph" w:styleId="Style53" w:customStyle="1">
    <w:name w:val="Содержимое таблицы"/>
    <w:basedOn w:val="Normal"/>
    <w:qFormat/>
    <w:pPr/>
    <w:rPr/>
  </w:style>
  <w:style w:type="paragraph" w:styleId="118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FF"/>
      <w:kern w:val="0"/>
      <w:sz w:val="20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rFonts w:ascii="Calibri" w:hAnsi="Calibri"/>
      <w:sz w:val="20"/>
    </w:rPr>
  </w:style>
  <w:style w:type="paragraph" w:styleId="Style54" w:customStyle="1">
    <w:name w:val="Интернет-ссылка"/>
    <w:basedOn w:val="116"/>
    <w:qFormat/>
    <w:pPr/>
    <w:rPr>
      <w:color w:val="0000FF" w:themeColor="hyperlink"/>
      <w:u w:val="single"/>
    </w:rPr>
  </w:style>
  <w:style w:type="paragraph" w:styleId="119">
    <w:name w:val="TOC 1"/>
    <w:basedOn w:val="Normal"/>
    <w:next w:val="Normal"/>
    <w:uiPriority w:val="39"/>
    <w:pPr>
      <w:spacing w:lineRule="auto" w:line="264" w:before="0" w:after="100"/>
    </w:pPr>
    <w:rPr>
      <w:rFonts w:ascii="Calibri" w:hAnsi="Calibri" w:asciiTheme="minorHAnsi" w:hAnsiTheme="minorHAnsi"/>
      <w:sz w:val="22"/>
    </w:rPr>
  </w:style>
  <w:style w:type="paragraph" w:styleId="ConsPlusNormal1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4"/>
      <w:szCs w:val="20"/>
      <w:lang w:val="ru-RU" w:eastAsia="zh-CN" w:bidi="hi-IN"/>
    </w:rPr>
  </w:style>
  <w:style w:type="paragraph" w:styleId="Style55" w:customStyle="1">
    <w:name w:val="Верхний и нижний колонтитулы"/>
    <w:basedOn w:val="Normal"/>
    <w:qFormat/>
    <w:pPr/>
    <w:rPr/>
  </w:style>
  <w:style w:type="paragraph" w:styleId="120" w:customStyle="1">
    <w:name w:val="Знак Знак1 Знак"/>
    <w:basedOn w:val="Normal"/>
    <w:qFormat/>
    <w:pPr>
      <w:widowControl w:val="false"/>
      <w:spacing w:lineRule="exact" w:line="240" w:before="0" w:after="160"/>
      <w:jc w:val="right"/>
    </w:pPr>
    <w:rPr>
      <w:sz w:val="20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121" w:customStyle="1">
    <w:name w:val="Строгий1"/>
    <w:basedOn w:val="116"/>
    <w:qFormat/>
    <w:pPr/>
    <w:rPr>
      <w:b/>
    </w:rPr>
  </w:style>
  <w:style w:type="paragraph" w:styleId="ConsPlusTitle1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ahoma" w:cs="Noto Sans Devanagari"/>
      <w:b/>
      <w:color w:val="000000"/>
      <w:kern w:val="0"/>
      <w:sz w:val="22"/>
      <w:szCs w:val="20"/>
      <w:lang w:val="ru-RU" w:eastAsia="zh-CN" w:bidi="hi-IN"/>
    </w:rPr>
  </w:style>
  <w:style w:type="paragraph" w:styleId="Style56" w:customStyle="1">
    <w:name w:val="Абзац списка Знак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4"/>
      <w:szCs w:val="20"/>
      <w:lang w:val="ru-RU" w:eastAsia="zh-CN" w:bidi="hi-IN"/>
    </w:rPr>
  </w:style>
  <w:style w:type="paragraph" w:styleId="Style57" w:customStyle="1">
    <w:name w:val="Заголовок таблицы"/>
    <w:basedOn w:val="Style53"/>
    <w:qFormat/>
    <w:pPr>
      <w:jc w:val="center"/>
    </w:pPr>
    <w:rPr>
      <w:b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Style58" w:customStyle="1">
    <w:name w:val="Название Знак"/>
    <w:basedOn w:val="116"/>
    <w:qFormat/>
    <w:pPr/>
    <w:rPr>
      <w:b/>
      <w:spacing w:val="-2"/>
      <w:sz w:val="28"/>
    </w:rPr>
  </w:style>
  <w:style w:type="paragraph" w:styleId="Style59" w:customStyle="1">
    <w:name w:val="Цветовое выделение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b/>
      <w:color w:val="26282F"/>
      <w:kern w:val="0"/>
      <w:sz w:val="20"/>
      <w:szCs w:val="20"/>
      <w:lang w:val="ru-RU" w:eastAsia="zh-CN" w:bidi="hi-IN"/>
    </w:rPr>
  </w:style>
  <w:style w:type="paragraph" w:styleId="BalloonText">
    <w:name w:val="Balloon Text"/>
    <w:basedOn w:val="Normal"/>
    <w:qFormat/>
    <w:pPr/>
    <w:rPr>
      <w:rFonts w:ascii="Tahoma" w:hAnsi="Tahoma"/>
      <w:sz w:val="16"/>
    </w:rPr>
  </w:style>
  <w:style w:type="paragraph" w:styleId="Style60" w:customStyle="1">
    <w:name w:val="Верхний колонтитул Знак"/>
    <w:basedOn w:val="116"/>
    <w:qFormat/>
    <w:pPr/>
    <w:rPr>
      <w:sz w:val="24"/>
    </w:rPr>
  </w:style>
  <w:style w:type="paragraph" w:styleId="Pta00000031" w:customStyle="1">
    <w:name w:val="pt-a0-000003"/>
    <w:basedOn w:val="116"/>
    <w:qFormat/>
    <w:pPr/>
    <w:rPr/>
  </w:style>
  <w:style w:type="paragraph" w:styleId="TOCHeading">
    <w:name w:val="TOC Heading"/>
    <w:basedOn w:val="1"/>
    <w:next w:val="Normal"/>
    <w:qFormat/>
    <w:pPr>
      <w:keepLines/>
      <w:spacing w:lineRule="auto" w:line="264" w:before="240" w:after="0"/>
      <w:ind w:left="0" w:right="0" w:hanging="0"/>
      <w:jc w:val="left"/>
    </w:pPr>
    <w:rPr>
      <w:rFonts w:ascii="Cambria" w:hAnsi="Cambria" w:asciiTheme="majorHAnsi" w:hAnsiTheme="majorHAnsi"/>
      <w:b w:val="false"/>
      <w:color w:val="365F91" w:themeColor="accent1" w:themeShade="bf"/>
      <w:sz w:val="32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Voice1" w:customStyle="1">
    <w:name w:val="voice"/>
    <w:basedOn w:val="Normal"/>
    <w:qFormat/>
    <w:pPr>
      <w:spacing w:beforeAutospacing="1" w:afterAutospacing="1"/>
    </w:pPr>
    <w:rPr/>
  </w:style>
  <w:style w:type="paragraph" w:styleId="52">
    <w:name w:val="TOC 5"/>
    <w:next w:val="Normal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EndnoteCharacters1" w:customStyle="1">
    <w:name w:val="Endnote Characters"/>
    <w:basedOn w:val="116"/>
    <w:qFormat/>
    <w:pPr/>
    <w:rPr>
      <w:vertAlign w:val="superscript"/>
    </w:rPr>
  </w:style>
  <w:style w:type="paragraph" w:styleId="Style61">
    <w:name w:val="Footer"/>
    <w:basedOn w:val="Normal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Style62">
    <w:name w:val="Subtitle"/>
    <w:next w:val="Normal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Noto Sans Devanagari"/>
      <w:i/>
      <w:color w:val="616161"/>
      <w:kern w:val="0"/>
      <w:sz w:val="24"/>
      <w:szCs w:val="20"/>
      <w:lang w:val="ru-RU" w:eastAsia="zh-CN" w:bidi="hi-IN"/>
    </w:rPr>
  </w:style>
  <w:style w:type="paragraph" w:styleId="Style63" w:customStyle="1">
    <w:name w:val="Заг. МЧС"/>
    <w:basedOn w:val="119"/>
    <w:qFormat/>
    <w:pPr>
      <w:keepNext w:val="true"/>
      <w:spacing w:lineRule="auto" w:line="360" w:before="0" w:after="0"/>
      <w:contextualSpacing/>
      <w:jc w:val="center"/>
      <w:outlineLvl w:val="2"/>
    </w:pPr>
    <w:rPr>
      <w:rFonts w:ascii="Times New Roman" w:hAnsi="Times New Roman"/>
      <w:sz w:val="28"/>
    </w:rPr>
  </w:style>
  <w:style w:type="paragraph" w:styleId="Style64" w:customStyle="1">
    <w:name w:val="Прижатый влево"/>
    <w:basedOn w:val="Normal"/>
    <w:next w:val="Normal"/>
    <w:qFormat/>
    <w:pPr/>
    <w:rPr>
      <w:rFonts w:ascii="Arial" w:hAnsi="Arial"/>
    </w:rPr>
  </w:style>
  <w:style w:type="paragraph" w:styleId="Toc101" w:customStyle="1">
    <w:name w:val="toc 10"/>
    <w:next w:val="Normal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Style65" w:customStyle="1">
    <w:name w:val="Заголовок статьи"/>
    <w:basedOn w:val="Normal"/>
    <w:next w:val="Normal"/>
    <w:qFormat/>
    <w:pPr>
      <w:ind w:left="1612" w:hanging="892"/>
      <w:jc w:val="both"/>
    </w:pPr>
    <w:rPr>
      <w:rFonts w:ascii="Arial" w:hAnsi="Arial"/>
    </w:rPr>
  </w:style>
  <w:style w:type="paragraph" w:styleId="Pta00000051" w:customStyle="1">
    <w:name w:val="pt-a0-000005"/>
    <w:basedOn w:val="116"/>
    <w:qFormat/>
    <w:pPr/>
    <w:rPr/>
  </w:style>
  <w:style w:type="paragraph" w:styleId="Pta00000041" w:customStyle="1">
    <w:name w:val="pt-a0-000004"/>
    <w:basedOn w:val="116"/>
    <w:qFormat/>
    <w:pPr/>
    <w:rPr/>
  </w:style>
  <w:style w:type="paragraph" w:styleId="Style66">
    <w:name w:val="Title"/>
    <w:basedOn w:val="Normal"/>
    <w:uiPriority w:val="10"/>
    <w:qFormat/>
    <w:pPr>
      <w:jc w:val="center"/>
    </w:pPr>
    <w:rPr>
      <w:b/>
      <w:spacing w:val="-2"/>
      <w:sz w:val="28"/>
    </w:rPr>
  </w:style>
  <w:style w:type="paragraph" w:styleId="Style67">
    <w:name w:val="Header"/>
    <w:basedOn w:val="Normal"/>
    <w:pPr>
      <w:tabs>
        <w:tab w:val="clear" w:pos="4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3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fff5">
    <w:name w:val="Table Grid"/>
    <w:basedOn w:val="a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Application>LibreOffice/7.0.6.2$Linux_X86_64 LibreOffice_project/00$Build-2</Application>
  <AppVersion>15.0000</AppVersion>
  <Pages>10</Pages>
  <Words>1926</Words>
  <Characters>14758</Characters>
  <CharactersWithSpaces>16280</CharactersWithSpaces>
  <Paragraphs>453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2022-12-15T09:30:00Z</dcterms:created>
  <dc:creator/>
  <dc:description/>
  <dc:language>ru-RU</dc:language>
  <cp:lastModifiedBy/>
  <dcterms:modified xsi:type="dcterms:W3CDTF">2023-04-10T17:44:06Z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