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F538" w14:textId="77777777"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14:paraId="4E4C59DB" w14:textId="77777777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14:paraId="622011B4" w14:textId="77777777"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14:paraId="03541CDB" w14:textId="271E3FD6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CF4A59">
        <w:rPr>
          <w:b/>
          <w:szCs w:val="28"/>
        </w:rPr>
        <w:t xml:space="preserve">2 квартал </w:t>
      </w:r>
      <w:r w:rsidR="006E18F5">
        <w:rPr>
          <w:b/>
          <w:szCs w:val="28"/>
        </w:rPr>
        <w:t>202</w:t>
      </w:r>
      <w:r w:rsidR="00CF4A59">
        <w:rPr>
          <w:b/>
          <w:szCs w:val="28"/>
        </w:rPr>
        <w:t>3</w:t>
      </w:r>
      <w:r w:rsidR="006E18F5">
        <w:rPr>
          <w:b/>
          <w:szCs w:val="28"/>
        </w:rPr>
        <w:t xml:space="preserve"> год</w:t>
      </w:r>
      <w:r w:rsidR="00CF4A59">
        <w:rPr>
          <w:b/>
          <w:szCs w:val="28"/>
        </w:rPr>
        <w:t>а</w:t>
      </w:r>
    </w:p>
    <w:p w14:paraId="4CE3B7B4" w14:textId="77777777" w:rsidR="001C560D" w:rsidRPr="00AF2E4C" w:rsidRDefault="001C560D" w:rsidP="001C560D">
      <w:pPr>
        <w:jc w:val="center"/>
        <w:rPr>
          <w:b/>
          <w:szCs w:val="28"/>
        </w:rPr>
      </w:pPr>
    </w:p>
    <w:p w14:paraId="570B4C6F" w14:textId="77777777" w:rsidR="001C560D" w:rsidRPr="007F18D2" w:rsidRDefault="001C560D" w:rsidP="001C560D">
      <w:pPr>
        <w:ind w:firstLine="720"/>
        <w:jc w:val="both"/>
        <w:rPr>
          <w:sz w:val="32"/>
          <w:szCs w:val="28"/>
        </w:rPr>
      </w:pPr>
      <w:r w:rsidRPr="007F18D2">
        <w:rPr>
          <w:sz w:val="32"/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7F18D2">
        <w:rPr>
          <w:sz w:val="32"/>
          <w:szCs w:val="28"/>
        </w:rPr>
        <w:t xml:space="preserve">Новосибирской области </w:t>
      </w:r>
      <w:r w:rsidRPr="007F18D2">
        <w:rPr>
          <w:sz w:val="32"/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7F18D2">
          <w:rPr>
            <w:sz w:val="32"/>
            <w:szCs w:val="28"/>
          </w:rPr>
          <w:t>2006 г</w:t>
        </w:r>
      </w:smartTag>
      <w:r w:rsidRPr="007F18D2">
        <w:rPr>
          <w:sz w:val="32"/>
          <w:szCs w:val="28"/>
        </w:rPr>
        <w:t>. № 59-ФЗ «О порядке рассмотрения обращений граждан Российской Федерации»</w:t>
      </w:r>
      <w:r w:rsidR="00FA6031" w:rsidRPr="007F18D2">
        <w:rPr>
          <w:sz w:val="32"/>
          <w:szCs w:val="28"/>
        </w:rPr>
        <w:t xml:space="preserve">, Федеральным законом от 09 февраля </w:t>
      </w:r>
      <w:r w:rsidR="002942E6" w:rsidRPr="007F18D2">
        <w:rPr>
          <w:sz w:val="32"/>
          <w:szCs w:val="28"/>
        </w:rPr>
        <w:t xml:space="preserve">2009 </w:t>
      </w:r>
      <w:r w:rsidR="00FA6031" w:rsidRPr="007F18D2">
        <w:rPr>
          <w:sz w:val="32"/>
          <w:szCs w:val="28"/>
        </w:rPr>
        <w:t>г.</w:t>
      </w:r>
      <w:r w:rsidR="002942E6" w:rsidRPr="007F18D2">
        <w:rPr>
          <w:sz w:val="32"/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7F18D2">
        <w:rPr>
          <w:sz w:val="32"/>
          <w:szCs w:val="28"/>
        </w:rPr>
        <w:t xml:space="preserve">и </w:t>
      </w:r>
      <w:r w:rsidR="006E18F5" w:rsidRPr="007F18D2">
        <w:rPr>
          <w:sz w:val="32"/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14:paraId="67801936" w14:textId="29EA22F6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поступивших обращений граждан </w:t>
      </w:r>
      <w:r w:rsidR="00CF4A59">
        <w:rPr>
          <w:bCs/>
          <w:kern w:val="32"/>
          <w:sz w:val="32"/>
          <w:szCs w:val="28"/>
        </w:rPr>
        <w:t>1425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931</w:t>
      </w:r>
      <w:r w:rsidRPr="007F18D2">
        <w:rPr>
          <w:bCs/>
          <w:kern w:val="32"/>
          <w:sz w:val="32"/>
          <w:szCs w:val="28"/>
        </w:rPr>
        <w:t xml:space="preserve">), из них: </w:t>
      </w:r>
    </w:p>
    <w:p w14:paraId="3854131F" w14:textId="500C8BD9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CF4A59">
        <w:rPr>
          <w:bCs/>
          <w:kern w:val="32"/>
          <w:sz w:val="32"/>
          <w:szCs w:val="28"/>
        </w:rPr>
        <w:t>1032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698</w:t>
      </w:r>
      <w:r w:rsidR="0021158A">
        <w:rPr>
          <w:bCs/>
          <w:kern w:val="32"/>
          <w:sz w:val="32"/>
          <w:szCs w:val="28"/>
        </w:rPr>
        <w:t>)</w:t>
      </w:r>
      <w:r w:rsidRPr="007F18D2">
        <w:rPr>
          <w:bCs/>
          <w:kern w:val="32"/>
          <w:sz w:val="32"/>
          <w:szCs w:val="28"/>
        </w:rPr>
        <w:t xml:space="preserve">, в электронном виде </w:t>
      </w:r>
      <w:r w:rsidR="00CF4A59">
        <w:rPr>
          <w:bCs/>
          <w:kern w:val="32"/>
          <w:sz w:val="32"/>
          <w:szCs w:val="28"/>
        </w:rPr>
        <w:t>604</w:t>
      </w:r>
      <w:r w:rsidR="0021158A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 xml:space="preserve">(АППГ: </w:t>
      </w:r>
      <w:r w:rsidR="00CF4A59">
        <w:rPr>
          <w:bCs/>
          <w:kern w:val="32"/>
          <w:sz w:val="32"/>
          <w:szCs w:val="28"/>
        </w:rPr>
        <w:t>419</w:t>
      </w:r>
      <w:r w:rsidRPr="007F18D2">
        <w:rPr>
          <w:bCs/>
          <w:kern w:val="32"/>
          <w:sz w:val="32"/>
          <w:szCs w:val="28"/>
        </w:rPr>
        <w:t xml:space="preserve">), в письменном виде </w:t>
      </w:r>
      <w:r w:rsidR="00CF4A59">
        <w:rPr>
          <w:bCs/>
          <w:kern w:val="32"/>
          <w:sz w:val="32"/>
          <w:szCs w:val="28"/>
        </w:rPr>
        <w:t>369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224</w:t>
      </w:r>
      <w:r w:rsidRPr="007F18D2">
        <w:rPr>
          <w:bCs/>
          <w:kern w:val="32"/>
          <w:sz w:val="32"/>
          <w:szCs w:val="28"/>
        </w:rPr>
        <w:t>);</w:t>
      </w:r>
    </w:p>
    <w:p w14:paraId="0C6E5253" w14:textId="678710E0" w:rsidR="00C51B59" w:rsidRPr="00A467F1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>количество обращений граждан, поступивших из других органов власти,</w:t>
      </w:r>
      <w:r w:rsidR="00D46A8A" w:rsidRPr="007F18D2">
        <w:rPr>
          <w:bCs/>
          <w:kern w:val="32"/>
          <w:sz w:val="32"/>
          <w:szCs w:val="28"/>
        </w:rPr>
        <w:t xml:space="preserve"> </w:t>
      </w:r>
      <w:r w:rsidR="00CF4A59">
        <w:rPr>
          <w:bCs/>
          <w:kern w:val="32"/>
          <w:sz w:val="32"/>
          <w:szCs w:val="28"/>
        </w:rPr>
        <w:t>393</w:t>
      </w:r>
      <w:r w:rsidRPr="007F18D2">
        <w:rPr>
          <w:bCs/>
          <w:kern w:val="32"/>
          <w:sz w:val="32"/>
          <w:szCs w:val="28"/>
        </w:rPr>
        <w:t xml:space="preserve"> (</w:t>
      </w:r>
      <w:r w:rsidR="00CF4A59">
        <w:rPr>
          <w:bCs/>
          <w:color w:val="000000" w:themeColor="text1"/>
          <w:kern w:val="32"/>
          <w:sz w:val="32"/>
          <w:szCs w:val="28"/>
        </w:rPr>
        <w:t>27,6</w:t>
      </w:r>
      <w:r w:rsidR="00D700D8" w:rsidRPr="00D700D8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A467F1">
        <w:rPr>
          <w:bCs/>
          <w:color w:val="000000" w:themeColor="text1"/>
          <w:kern w:val="32"/>
          <w:sz w:val="32"/>
          <w:szCs w:val="28"/>
        </w:rPr>
        <w:t>%</w:t>
      </w:r>
      <w:r w:rsidR="00D46A8A" w:rsidRPr="00A467F1">
        <w:rPr>
          <w:bCs/>
          <w:color w:val="000000" w:themeColor="text1"/>
          <w:kern w:val="32"/>
          <w:sz w:val="32"/>
          <w:szCs w:val="28"/>
        </w:rPr>
        <w:t>)</w:t>
      </w:r>
      <w:r w:rsidR="007077CD" w:rsidRPr="00A467F1">
        <w:rPr>
          <w:bCs/>
          <w:color w:val="000000" w:themeColor="text1"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CF4A59">
        <w:rPr>
          <w:bCs/>
          <w:kern w:val="32"/>
          <w:sz w:val="32"/>
          <w:szCs w:val="28"/>
        </w:rPr>
        <w:t>233</w:t>
      </w:r>
      <w:r w:rsidR="00D46A8A" w:rsidRPr="007F18D2">
        <w:rPr>
          <w:bCs/>
          <w:kern w:val="32"/>
          <w:sz w:val="32"/>
          <w:szCs w:val="28"/>
        </w:rPr>
        <w:t xml:space="preserve"> </w:t>
      </w:r>
      <w:r w:rsidR="00D46A8A" w:rsidRPr="00A467F1">
        <w:rPr>
          <w:bCs/>
          <w:kern w:val="32"/>
          <w:sz w:val="32"/>
          <w:szCs w:val="28"/>
        </w:rPr>
        <w:t>(</w:t>
      </w:r>
      <w:r w:rsidR="00CF4A59">
        <w:rPr>
          <w:bCs/>
          <w:kern w:val="32"/>
          <w:sz w:val="32"/>
          <w:szCs w:val="28"/>
        </w:rPr>
        <w:t>25,03</w:t>
      </w:r>
      <w:r w:rsidR="00A467F1">
        <w:rPr>
          <w:bCs/>
          <w:kern w:val="32"/>
          <w:sz w:val="32"/>
          <w:szCs w:val="28"/>
        </w:rPr>
        <w:t xml:space="preserve"> %</w:t>
      </w:r>
      <w:r w:rsidR="0083021A" w:rsidRPr="00A467F1">
        <w:rPr>
          <w:bCs/>
          <w:kern w:val="32"/>
          <w:sz w:val="32"/>
          <w:szCs w:val="28"/>
        </w:rPr>
        <w:t>)</w:t>
      </w:r>
      <w:r w:rsidR="00DE3BF6">
        <w:rPr>
          <w:bCs/>
          <w:kern w:val="32"/>
          <w:sz w:val="32"/>
          <w:szCs w:val="28"/>
        </w:rPr>
        <w:t>;</w:t>
      </w:r>
    </w:p>
    <w:p w14:paraId="7F58E741" w14:textId="236DAFF7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повторных обращений граждан </w:t>
      </w:r>
      <w:r w:rsidR="00CF4A59">
        <w:rPr>
          <w:bCs/>
          <w:kern w:val="32"/>
          <w:sz w:val="32"/>
          <w:szCs w:val="28"/>
        </w:rPr>
        <w:t>47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16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</w:t>
      </w:r>
      <w:r w:rsidR="00A2158D" w:rsidRPr="007F18D2">
        <w:rPr>
          <w:bCs/>
          <w:kern w:val="32"/>
          <w:sz w:val="32"/>
          <w:szCs w:val="28"/>
        </w:rPr>
        <w:t>–</w:t>
      </w:r>
      <w:r w:rsidRPr="007F18D2">
        <w:rPr>
          <w:bCs/>
          <w:kern w:val="32"/>
          <w:sz w:val="32"/>
          <w:szCs w:val="28"/>
        </w:rPr>
        <w:t xml:space="preserve"> </w:t>
      </w:r>
      <w:r w:rsidR="00CF4A59">
        <w:rPr>
          <w:bCs/>
          <w:color w:val="000000" w:themeColor="text1"/>
          <w:kern w:val="32"/>
          <w:sz w:val="32"/>
          <w:szCs w:val="28"/>
        </w:rPr>
        <w:t>3,3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1</w:t>
      </w:r>
      <w:r w:rsidR="00CF4A59">
        <w:rPr>
          <w:bCs/>
          <w:color w:val="000000" w:themeColor="text1"/>
          <w:kern w:val="32"/>
          <w:sz w:val="32"/>
          <w:szCs w:val="28"/>
        </w:rPr>
        <w:t>,72</w:t>
      </w:r>
      <w:r w:rsidR="00D700D8" w:rsidRPr="00A467F1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%)</w:t>
      </w:r>
      <w:r w:rsidR="00DE3BF6">
        <w:rPr>
          <w:bCs/>
          <w:color w:val="000000" w:themeColor="text1"/>
          <w:kern w:val="32"/>
          <w:sz w:val="32"/>
          <w:szCs w:val="28"/>
        </w:rPr>
        <w:t>;</w:t>
      </w:r>
    </w:p>
    <w:p w14:paraId="10ACB628" w14:textId="7A1BF8A5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анонимных обращений граждан </w:t>
      </w:r>
      <w:r w:rsidR="00CF4A59">
        <w:rPr>
          <w:bCs/>
          <w:kern w:val="32"/>
          <w:sz w:val="32"/>
          <w:szCs w:val="28"/>
        </w:rPr>
        <w:t>4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2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– </w:t>
      </w:r>
      <w:r w:rsidR="00A467F1" w:rsidRPr="003F3D71">
        <w:rPr>
          <w:bCs/>
          <w:color w:val="000000" w:themeColor="text1"/>
          <w:kern w:val="32"/>
          <w:sz w:val="32"/>
          <w:szCs w:val="28"/>
        </w:rPr>
        <w:t>0,2</w:t>
      </w:r>
      <w:r w:rsidR="00CF4A59">
        <w:rPr>
          <w:bCs/>
          <w:color w:val="000000" w:themeColor="text1"/>
          <w:kern w:val="32"/>
          <w:sz w:val="32"/>
          <w:szCs w:val="28"/>
        </w:rPr>
        <w:t>8</w:t>
      </w:r>
      <w:r w:rsidR="00A467F1" w:rsidRPr="003F3D71">
        <w:rPr>
          <w:bCs/>
          <w:color w:val="000000" w:themeColor="text1"/>
          <w:kern w:val="32"/>
          <w:sz w:val="32"/>
          <w:szCs w:val="28"/>
        </w:rPr>
        <w:t>%</w:t>
      </w:r>
      <w:r w:rsidRPr="007F18D2">
        <w:rPr>
          <w:bCs/>
          <w:kern w:val="32"/>
          <w:sz w:val="32"/>
          <w:szCs w:val="28"/>
        </w:rPr>
        <w:t xml:space="preserve"> (АППГ</w:t>
      </w:r>
      <w:r w:rsidRPr="000F2FD4">
        <w:rPr>
          <w:bCs/>
          <w:kern w:val="32"/>
          <w:sz w:val="32"/>
          <w:szCs w:val="28"/>
        </w:rPr>
        <w:t>:</w:t>
      </w:r>
      <w:r w:rsidRPr="0083021A">
        <w:rPr>
          <w:bCs/>
          <w:color w:val="FF0000"/>
          <w:kern w:val="32"/>
          <w:sz w:val="32"/>
          <w:szCs w:val="28"/>
        </w:rPr>
        <w:t xml:space="preserve"> </w:t>
      </w:r>
      <w:r w:rsidR="005A3F7C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CF4A59">
        <w:rPr>
          <w:bCs/>
          <w:color w:val="000000" w:themeColor="text1"/>
          <w:kern w:val="32"/>
          <w:sz w:val="32"/>
          <w:szCs w:val="28"/>
        </w:rPr>
        <w:t>21</w:t>
      </w:r>
      <w:r w:rsidRPr="00DE3BF6">
        <w:rPr>
          <w:bCs/>
          <w:color w:val="000000" w:themeColor="text1"/>
          <w:kern w:val="32"/>
          <w:sz w:val="32"/>
          <w:szCs w:val="28"/>
        </w:rPr>
        <w:t>%);</w:t>
      </w:r>
    </w:p>
    <w:p w14:paraId="4CD4D4A7" w14:textId="6108A3FE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коллективных обращений граждан </w:t>
      </w:r>
      <w:r w:rsidR="00CF4A59">
        <w:rPr>
          <w:bCs/>
          <w:kern w:val="32"/>
          <w:sz w:val="32"/>
          <w:szCs w:val="28"/>
        </w:rPr>
        <w:t>37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29</w:t>
      </w:r>
      <w:r w:rsidRPr="007F18D2">
        <w:rPr>
          <w:bCs/>
          <w:kern w:val="32"/>
          <w:sz w:val="32"/>
          <w:szCs w:val="28"/>
        </w:rPr>
        <w:t>), от общего количества поступивших об</w:t>
      </w:r>
      <w:r w:rsidR="00A2158D" w:rsidRPr="007F18D2">
        <w:rPr>
          <w:bCs/>
          <w:kern w:val="32"/>
          <w:sz w:val="32"/>
          <w:szCs w:val="28"/>
        </w:rPr>
        <w:t xml:space="preserve">ращений 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 xml:space="preserve">– </w:t>
      </w:r>
      <w:r w:rsidR="00D700D8">
        <w:rPr>
          <w:bCs/>
          <w:color w:val="000000" w:themeColor="text1"/>
          <w:kern w:val="32"/>
          <w:sz w:val="32"/>
          <w:szCs w:val="28"/>
        </w:rPr>
        <w:t>2,</w:t>
      </w:r>
      <w:r w:rsidR="00CF4A59">
        <w:rPr>
          <w:bCs/>
          <w:color w:val="000000" w:themeColor="text1"/>
          <w:kern w:val="32"/>
          <w:sz w:val="32"/>
          <w:szCs w:val="28"/>
        </w:rPr>
        <w:t>6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="00A2158D" w:rsidRPr="007F18D2">
        <w:rPr>
          <w:bCs/>
          <w:kern w:val="32"/>
          <w:sz w:val="32"/>
          <w:szCs w:val="28"/>
        </w:rPr>
        <w:t xml:space="preserve"> (АППГ: </w:t>
      </w:r>
      <w:r w:rsidR="00DB30B1" w:rsidRPr="00DE3BF6">
        <w:rPr>
          <w:bCs/>
          <w:color w:val="000000" w:themeColor="text1"/>
          <w:kern w:val="32"/>
          <w:sz w:val="32"/>
          <w:szCs w:val="28"/>
        </w:rPr>
        <w:t>3,</w:t>
      </w:r>
      <w:r w:rsidR="00D700D8">
        <w:rPr>
          <w:bCs/>
          <w:color w:val="000000" w:themeColor="text1"/>
          <w:kern w:val="32"/>
          <w:sz w:val="32"/>
          <w:szCs w:val="28"/>
        </w:rPr>
        <w:t>1</w:t>
      </w:r>
      <w:r w:rsidR="00CF4A59">
        <w:rPr>
          <w:bCs/>
          <w:color w:val="000000" w:themeColor="text1"/>
          <w:kern w:val="32"/>
          <w:sz w:val="32"/>
          <w:szCs w:val="28"/>
        </w:rPr>
        <w:t>1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>);</w:t>
      </w:r>
    </w:p>
    <w:p w14:paraId="1BEEE662" w14:textId="7BBFD3F0" w:rsidR="00C51B59" w:rsidRPr="00DE3BF6" w:rsidRDefault="00C51B59" w:rsidP="00C51B59">
      <w:pPr>
        <w:ind w:firstLine="709"/>
        <w:jc w:val="both"/>
        <w:rPr>
          <w:bCs/>
          <w:color w:val="000000" w:themeColor="text1"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перенаправленных по компетенции, </w:t>
      </w:r>
      <w:r w:rsidR="00CF4A59">
        <w:rPr>
          <w:bCs/>
          <w:kern w:val="32"/>
          <w:sz w:val="32"/>
          <w:szCs w:val="28"/>
        </w:rPr>
        <w:t>31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CF4A59">
        <w:rPr>
          <w:bCs/>
          <w:kern w:val="32"/>
          <w:sz w:val="32"/>
          <w:szCs w:val="28"/>
        </w:rPr>
        <w:t>18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</w:t>
      </w:r>
      <w:r w:rsidR="00E71E94" w:rsidRPr="00DE3BF6">
        <w:rPr>
          <w:bCs/>
          <w:color w:val="000000" w:themeColor="text1"/>
          <w:kern w:val="32"/>
          <w:sz w:val="32"/>
          <w:szCs w:val="28"/>
        </w:rPr>
        <w:t>2</w:t>
      </w:r>
      <w:r w:rsidR="00CF4A59">
        <w:rPr>
          <w:bCs/>
          <w:color w:val="000000" w:themeColor="text1"/>
          <w:kern w:val="32"/>
          <w:sz w:val="32"/>
          <w:szCs w:val="28"/>
        </w:rPr>
        <w:t xml:space="preserve">,18 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(</w:t>
      </w:r>
      <w:proofErr w:type="gramStart"/>
      <w:r w:rsidRPr="00DE3BF6">
        <w:rPr>
          <w:bCs/>
          <w:color w:val="000000" w:themeColor="text1"/>
          <w:kern w:val="32"/>
          <w:sz w:val="32"/>
          <w:szCs w:val="28"/>
        </w:rPr>
        <w:t xml:space="preserve">АППГ:  </w:t>
      </w:r>
      <w:r w:rsidR="00CF4A59">
        <w:rPr>
          <w:bCs/>
          <w:color w:val="000000" w:themeColor="text1"/>
          <w:kern w:val="32"/>
          <w:sz w:val="32"/>
          <w:szCs w:val="28"/>
        </w:rPr>
        <w:t>1</w:t>
      </w:r>
      <w:proofErr w:type="gramEnd"/>
      <w:r w:rsidR="00CF4A59">
        <w:rPr>
          <w:bCs/>
          <w:color w:val="000000" w:themeColor="text1"/>
          <w:kern w:val="32"/>
          <w:sz w:val="32"/>
          <w:szCs w:val="28"/>
        </w:rPr>
        <w:t xml:space="preserve">,93 </w:t>
      </w:r>
      <w:r w:rsidR="00E71E94" w:rsidRPr="00DE3BF6">
        <w:rPr>
          <w:bCs/>
          <w:color w:val="000000" w:themeColor="text1"/>
          <w:kern w:val="32"/>
          <w:sz w:val="32"/>
          <w:szCs w:val="28"/>
        </w:rPr>
        <w:t>%)</w:t>
      </w:r>
    </w:p>
    <w:p w14:paraId="3708FDAB" w14:textId="1FA60F8F"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CF4A59">
        <w:rPr>
          <w:bCs/>
          <w:kern w:val="32"/>
          <w:sz w:val="32"/>
          <w:szCs w:val="28"/>
        </w:rPr>
        <w:t>659</w:t>
      </w:r>
      <w:r w:rsidR="00E71E94" w:rsidRPr="007F18D2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>(</w:t>
      </w:r>
      <w:r w:rsidR="006172C2">
        <w:rPr>
          <w:bCs/>
          <w:color w:val="000000" w:themeColor="text1"/>
          <w:kern w:val="32"/>
          <w:sz w:val="32"/>
          <w:szCs w:val="28"/>
        </w:rPr>
        <w:t>46,25</w:t>
      </w:r>
      <w:r w:rsidR="00BA6741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E71E94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CF4A59">
        <w:rPr>
          <w:bCs/>
          <w:kern w:val="32"/>
          <w:sz w:val="32"/>
          <w:szCs w:val="28"/>
        </w:rPr>
        <w:t>508</w:t>
      </w:r>
      <w:r w:rsidRPr="007F18D2">
        <w:rPr>
          <w:bCs/>
          <w:kern w:val="32"/>
          <w:sz w:val="32"/>
          <w:szCs w:val="28"/>
        </w:rPr>
        <w:t xml:space="preserve"> (</w:t>
      </w:r>
      <w:r w:rsidR="006172C2">
        <w:rPr>
          <w:bCs/>
          <w:color w:val="000000" w:themeColor="text1"/>
          <w:kern w:val="32"/>
          <w:sz w:val="32"/>
          <w:szCs w:val="28"/>
        </w:rPr>
        <w:t>54,56</w:t>
      </w:r>
      <w:r w:rsidR="00BA6741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7F18D2">
        <w:rPr>
          <w:bCs/>
          <w:kern w:val="32"/>
          <w:sz w:val="32"/>
          <w:szCs w:val="28"/>
        </w:rPr>
        <w:t>);</w:t>
      </w:r>
    </w:p>
    <w:p w14:paraId="6EF84835" w14:textId="6126A938" w:rsidR="008C70EA" w:rsidRPr="007F18D2" w:rsidRDefault="00CF4A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>количество обращений,</w:t>
      </w:r>
      <w:r w:rsidR="008C70EA" w:rsidRPr="007F18D2">
        <w:rPr>
          <w:bCs/>
          <w:kern w:val="32"/>
          <w:sz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9A4840" w:rsidRPr="007F18D2">
        <w:rPr>
          <w:bCs/>
          <w:kern w:val="32"/>
          <w:sz w:val="32"/>
          <w:szCs w:val="28"/>
        </w:rPr>
        <w:t xml:space="preserve"> </w:t>
      </w:r>
      <w:r w:rsidR="006172C2">
        <w:rPr>
          <w:bCs/>
          <w:kern w:val="32"/>
          <w:sz w:val="32"/>
          <w:szCs w:val="28"/>
        </w:rPr>
        <w:t>3</w:t>
      </w:r>
      <w:r w:rsidR="00554C8E">
        <w:rPr>
          <w:bCs/>
          <w:kern w:val="32"/>
          <w:sz w:val="32"/>
          <w:szCs w:val="28"/>
        </w:rPr>
        <w:t>6</w:t>
      </w:r>
      <w:r w:rsidR="009A4840"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2,</w:t>
      </w:r>
      <w:r w:rsidR="006172C2">
        <w:rPr>
          <w:bCs/>
          <w:color w:val="000000" w:themeColor="text1"/>
          <w:kern w:val="32"/>
          <w:sz w:val="32"/>
          <w:szCs w:val="28"/>
        </w:rPr>
        <w:t>53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950A7E" w:rsidRPr="007F18D2">
        <w:rPr>
          <w:bCs/>
          <w:kern w:val="32"/>
          <w:sz w:val="32"/>
          <w:szCs w:val="28"/>
        </w:rPr>
        <w:t xml:space="preserve">) </w:t>
      </w:r>
      <w:r w:rsidR="008C70EA" w:rsidRPr="007F18D2">
        <w:rPr>
          <w:bCs/>
          <w:kern w:val="32"/>
          <w:sz w:val="32"/>
          <w:szCs w:val="28"/>
        </w:rPr>
        <w:t xml:space="preserve">АППГ </w:t>
      </w:r>
      <w:r w:rsidR="006172C2">
        <w:rPr>
          <w:bCs/>
          <w:kern w:val="32"/>
          <w:sz w:val="32"/>
          <w:szCs w:val="28"/>
        </w:rPr>
        <w:t>36</w:t>
      </w:r>
      <w:r w:rsidR="008C70EA"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3</w:t>
      </w:r>
      <w:r w:rsidR="00BD144D">
        <w:rPr>
          <w:bCs/>
          <w:color w:val="000000" w:themeColor="text1"/>
          <w:kern w:val="32"/>
          <w:sz w:val="32"/>
          <w:szCs w:val="28"/>
        </w:rPr>
        <w:t>,8</w:t>
      </w:r>
      <w:r w:rsidR="006172C2">
        <w:rPr>
          <w:bCs/>
          <w:color w:val="000000" w:themeColor="text1"/>
          <w:kern w:val="32"/>
          <w:sz w:val="32"/>
          <w:szCs w:val="28"/>
        </w:rPr>
        <w:t>7</w:t>
      </w:r>
      <w:r w:rsidR="008C70EA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8C70EA" w:rsidRPr="007F18D2">
        <w:rPr>
          <w:bCs/>
          <w:kern w:val="32"/>
          <w:sz w:val="32"/>
          <w:szCs w:val="28"/>
        </w:rPr>
        <w:t>);</w:t>
      </w:r>
    </w:p>
    <w:p w14:paraId="45F71735" w14:textId="39DD2727"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6172C2">
        <w:rPr>
          <w:bCs/>
          <w:kern w:val="32"/>
          <w:sz w:val="32"/>
          <w:szCs w:val="28"/>
        </w:rPr>
        <w:t>545</w:t>
      </w:r>
      <w:r w:rsidRPr="007F18D2">
        <w:rPr>
          <w:bCs/>
          <w:kern w:val="32"/>
          <w:sz w:val="32"/>
          <w:szCs w:val="28"/>
        </w:rPr>
        <w:t xml:space="preserve"> (</w:t>
      </w:r>
      <w:r w:rsidR="006172C2">
        <w:rPr>
          <w:bCs/>
          <w:color w:val="000000" w:themeColor="text1"/>
          <w:kern w:val="32"/>
          <w:sz w:val="32"/>
          <w:szCs w:val="28"/>
        </w:rPr>
        <w:t>38,25</w:t>
      </w:r>
      <w:r w:rsidR="00BD144D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950A7E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6172C2">
        <w:rPr>
          <w:bCs/>
          <w:kern w:val="32"/>
          <w:sz w:val="32"/>
          <w:szCs w:val="28"/>
        </w:rPr>
        <w:t>115</w:t>
      </w:r>
      <w:r w:rsidRPr="007F18D2">
        <w:rPr>
          <w:bCs/>
          <w:kern w:val="32"/>
          <w:sz w:val="32"/>
          <w:szCs w:val="28"/>
        </w:rPr>
        <w:t xml:space="preserve"> (</w:t>
      </w:r>
      <w:r w:rsidR="006172C2">
        <w:rPr>
          <w:bCs/>
          <w:color w:val="000000" w:themeColor="text1"/>
          <w:kern w:val="32"/>
          <w:sz w:val="32"/>
          <w:szCs w:val="28"/>
        </w:rPr>
        <w:t>12,35</w:t>
      </w:r>
      <w:r w:rsid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>);</w:t>
      </w:r>
    </w:p>
    <w:p w14:paraId="47E13D5A" w14:textId="58AB566A" w:rsidR="007116B0" w:rsidRPr="007F18D2" w:rsidRDefault="007116B0" w:rsidP="007116B0">
      <w:pPr>
        <w:ind w:firstLine="720"/>
        <w:jc w:val="both"/>
        <w:rPr>
          <w:sz w:val="32"/>
        </w:rPr>
      </w:pPr>
      <w:r w:rsidRPr="007F18D2">
        <w:rPr>
          <w:sz w:val="32"/>
        </w:rPr>
        <w:lastRenderedPageBreak/>
        <w:t xml:space="preserve">Все письменные обращения граждан и ответы на </w:t>
      </w:r>
      <w:r w:rsidR="006E18F5" w:rsidRPr="007F18D2">
        <w:rPr>
          <w:sz w:val="32"/>
        </w:rPr>
        <w:t xml:space="preserve">них зарегистрированы </w:t>
      </w:r>
      <w:r w:rsidR="006172C2" w:rsidRPr="007F18D2">
        <w:rPr>
          <w:sz w:val="32"/>
        </w:rPr>
        <w:t>в информационной</w:t>
      </w:r>
      <w:r w:rsidR="006E18F5" w:rsidRPr="007F18D2">
        <w:rPr>
          <w:sz w:val="32"/>
        </w:rPr>
        <w:t xml:space="preserve"> системе «Система электронного документооборота МЧС России»</w:t>
      </w:r>
      <w:r w:rsidRPr="007F18D2">
        <w:rPr>
          <w:sz w:val="32"/>
        </w:rPr>
        <w:t xml:space="preserve"> рассмотрены начальником Главного управления, перед</w:t>
      </w:r>
      <w:r w:rsidR="00FA6031" w:rsidRPr="007F18D2">
        <w:rPr>
          <w:sz w:val="32"/>
        </w:rPr>
        <w:t>аны исполнителям, разреше</w:t>
      </w:r>
      <w:r w:rsidR="006E18F5" w:rsidRPr="007F18D2">
        <w:rPr>
          <w:sz w:val="32"/>
        </w:rPr>
        <w:t xml:space="preserve">ны без отступлений от сроков, </w:t>
      </w:r>
      <w:r w:rsidR="00FA6031" w:rsidRPr="007F18D2">
        <w:rPr>
          <w:sz w:val="32"/>
        </w:rPr>
        <w:t>установленных</w:t>
      </w:r>
      <w:r w:rsidRPr="007F18D2">
        <w:rPr>
          <w:sz w:val="32"/>
        </w:rPr>
        <w:t xml:space="preserve"> Федеральным законом № 59-</w:t>
      </w:r>
      <w:r w:rsidR="006E18F5" w:rsidRPr="007F18D2">
        <w:rPr>
          <w:sz w:val="32"/>
        </w:rPr>
        <w:t>ФЗ</w:t>
      </w:r>
      <w:r w:rsidRPr="007F18D2">
        <w:rPr>
          <w:sz w:val="32"/>
        </w:rPr>
        <w:t>.</w:t>
      </w:r>
    </w:p>
    <w:p w14:paraId="21F9D3AC" w14:textId="77777777" w:rsidR="006172C2" w:rsidRPr="006172C2" w:rsidRDefault="006172C2" w:rsidP="006172C2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6172C2">
        <w:rPr>
          <w:rFonts w:eastAsia="Calibri"/>
          <w:sz w:val="32"/>
          <w:szCs w:val="32"/>
          <w:lang w:eastAsia="en-US"/>
        </w:rPr>
        <w:t>В Главном управлении за отчетный период поступило обращений на 53 % больше, чем за аналогичный период прошлого года. Увеличение количества обращений связано с развитием средств коммуникации для обращений граждан в органы власти, простотой и доступностью подачи обращения и общим повышением активности граждан. Наблюдается повышенная потребность граждан в предоставлении информации по регистрации маломерных судов и запросов финансовых управляющих, граждан, находящихся в стадии банкротства о наличии или отсутствии маломерных судов.</w:t>
      </w:r>
    </w:p>
    <w:p w14:paraId="083A34AC" w14:textId="77777777" w:rsidR="006172C2" w:rsidRPr="006172C2" w:rsidRDefault="006172C2" w:rsidP="006172C2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6172C2">
        <w:rPr>
          <w:rFonts w:eastAsia="Calibri"/>
          <w:sz w:val="32"/>
          <w:szCs w:val="32"/>
          <w:lang w:eastAsia="en-US"/>
        </w:rPr>
        <w:t>Также граждане активно реагируют на изменения законодательства в области пожарной безопасности. Преобладающее большинство поступивших обращений содержат вопросы, связанные с разъяснением положений и требований нормативных правовых актов и нормативных документов в области обеспечения пожарной безопасности, предоставления государственной услуги по регистрации декларации пожарной безопасности.</w:t>
      </w:r>
    </w:p>
    <w:p w14:paraId="26FB7280" w14:textId="7F26EF9D" w:rsidR="00254967" w:rsidRPr="00857DDC" w:rsidRDefault="00254967" w:rsidP="0057236A">
      <w:pPr>
        <w:ind w:firstLine="708"/>
        <w:jc w:val="both"/>
        <w:rPr>
          <w:sz w:val="32"/>
          <w:szCs w:val="32"/>
        </w:rPr>
      </w:pPr>
    </w:p>
    <w:sectPr w:rsidR="00254967" w:rsidRPr="00857DDC" w:rsidSect="0093555F">
      <w:headerReference w:type="even" r:id="rId7"/>
      <w:headerReference w:type="default" r:id="rId8"/>
      <w:pgSz w:w="11906" w:h="16838" w:code="9"/>
      <w:pgMar w:top="1134" w:right="567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6D81" w14:textId="77777777" w:rsidR="001D36B0" w:rsidRDefault="001D36B0">
      <w:r>
        <w:separator/>
      </w:r>
    </w:p>
  </w:endnote>
  <w:endnote w:type="continuationSeparator" w:id="0">
    <w:p w14:paraId="7BC57366" w14:textId="77777777" w:rsidR="001D36B0" w:rsidRDefault="001D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82C4" w14:textId="77777777" w:rsidR="001D36B0" w:rsidRDefault="001D36B0">
      <w:r>
        <w:separator/>
      </w:r>
    </w:p>
  </w:footnote>
  <w:footnote w:type="continuationSeparator" w:id="0">
    <w:p w14:paraId="13725678" w14:textId="77777777" w:rsidR="001D36B0" w:rsidRDefault="001D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7DA9" w14:textId="77777777" w:rsidR="004135BC" w:rsidRDefault="004135BC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4A646" w14:textId="77777777" w:rsidR="004135BC" w:rsidRDefault="004135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5295" w14:textId="77777777" w:rsidR="004135BC" w:rsidRDefault="004135BC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8D2">
      <w:rPr>
        <w:rStyle w:val="a5"/>
        <w:noProof/>
      </w:rPr>
      <w:t>2</w:t>
    </w:r>
    <w:r>
      <w:rPr>
        <w:rStyle w:val="a5"/>
      </w:rPr>
      <w:fldChar w:fldCharType="end"/>
    </w:r>
  </w:p>
  <w:p w14:paraId="1412162B" w14:textId="77777777" w:rsidR="004135BC" w:rsidRDefault="00413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0D"/>
    <w:rsid w:val="000863DF"/>
    <w:rsid w:val="000A747D"/>
    <w:rsid w:val="000B4FB6"/>
    <w:rsid w:val="000B5B62"/>
    <w:rsid w:val="000B797D"/>
    <w:rsid w:val="000F2FD4"/>
    <w:rsid w:val="001034AD"/>
    <w:rsid w:val="00152A20"/>
    <w:rsid w:val="001720ED"/>
    <w:rsid w:val="001853A1"/>
    <w:rsid w:val="00194671"/>
    <w:rsid w:val="001C1715"/>
    <w:rsid w:val="001C560D"/>
    <w:rsid w:val="001D36B0"/>
    <w:rsid w:val="001F05F6"/>
    <w:rsid w:val="001F6DEB"/>
    <w:rsid w:val="002063E9"/>
    <w:rsid w:val="0021158A"/>
    <w:rsid w:val="00215CE1"/>
    <w:rsid w:val="00254967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E0C7E"/>
    <w:rsid w:val="003F33DC"/>
    <w:rsid w:val="003F3D71"/>
    <w:rsid w:val="004135BC"/>
    <w:rsid w:val="00487448"/>
    <w:rsid w:val="004A061F"/>
    <w:rsid w:val="004B01DA"/>
    <w:rsid w:val="004B4FE2"/>
    <w:rsid w:val="004F1F4F"/>
    <w:rsid w:val="00503AFA"/>
    <w:rsid w:val="00520E23"/>
    <w:rsid w:val="0054137D"/>
    <w:rsid w:val="00554C8E"/>
    <w:rsid w:val="005704FE"/>
    <w:rsid w:val="0057236A"/>
    <w:rsid w:val="005A3F7C"/>
    <w:rsid w:val="005F3123"/>
    <w:rsid w:val="006172C2"/>
    <w:rsid w:val="006B32D6"/>
    <w:rsid w:val="006C5204"/>
    <w:rsid w:val="006D20B2"/>
    <w:rsid w:val="006D3DCA"/>
    <w:rsid w:val="006E18F5"/>
    <w:rsid w:val="006F36F9"/>
    <w:rsid w:val="007077CD"/>
    <w:rsid w:val="007116B0"/>
    <w:rsid w:val="00751656"/>
    <w:rsid w:val="00766C4A"/>
    <w:rsid w:val="007818BA"/>
    <w:rsid w:val="007C30E6"/>
    <w:rsid w:val="007D7710"/>
    <w:rsid w:val="007F18D2"/>
    <w:rsid w:val="0083021A"/>
    <w:rsid w:val="00857DDC"/>
    <w:rsid w:val="00860E0B"/>
    <w:rsid w:val="008A39C4"/>
    <w:rsid w:val="008A7167"/>
    <w:rsid w:val="008C70EA"/>
    <w:rsid w:val="008E193B"/>
    <w:rsid w:val="008E4D36"/>
    <w:rsid w:val="0093555F"/>
    <w:rsid w:val="00950A7E"/>
    <w:rsid w:val="0095439D"/>
    <w:rsid w:val="00977EDC"/>
    <w:rsid w:val="00983483"/>
    <w:rsid w:val="0099342F"/>
    <w:rsid w:val="009A4840"/>
    <w:rsid w:val="009C1442"/>
    <w:rsid w:val="00A0329B"/>
    <w:rsid w:val="00A2158D"/>
    <w:rsid w:val="00A467F1"/>
    <w:rsid w:val="00A478E4"/>
    <w:rsid w:val="00A55910"/>
    <w:rsid w:val="00A611C0"/>
    <w:rsid w:val="00A94661"/>
    <w:rsid w:val="00AF7414"/>
    <w:rsid w:val="00B76214"/>
    <w:rsid w:val="00B77EF5"/>
    <w:rsid w:val="00BA084B"/>
    <w:rsid w:val="00BA48AC"/>
    <w:rsid w:val="00BA6741"/>
    <w:rsid w:val="00BB506B"/>
    <w:rsid w:val="00BD144D"/>
    <w:rsid w:val="00C226E5"/>
    <w:rsid w:val="00C24F49"/>
    <w:rsid w:val="00C32217"/>
    <w:rsid w:val="00C51B59"/>
    <w:rsid w:val="00C7775E"/>
    <w:rsid w:val="00CC07E9"/>
    <w:rsid w:val="00CD341A"/>
    <w:rsid w:val="00CE713A"/>
    <w:rsid w:val="00CF4A59"/>
    <w:rsid w:val="00D11059"/>
    <w:rsid w:val="00D177F4"/>
    <w:rsid w:val="00D217EA"/>
    <w:rsid w:val="00D23ED4"/>
    <w:rsid w:val="00D3227D"/>
    <w:rsid w:val="00D3391D"/>
    <w:rsid w:val="00D46A8A"/>
    <w:rsid w:val="00D47019"/>
    <w:rsid w:val="00D700D8"/>
    <w:rsid w:val="00D81A9E"/>
    <w:rsid w:val="00DB30B1"/>
    <w:rsid w:val="00DB3A84"/>
    <w:rsid w:val="00DB52D8"/>
    <w:rsid w:val="00DB558F"/>
    <w:rsid w:val="00DC477E"/>
    <w:rsid w:val="00DC4D99"/>
    <w:rsid w:val="00DE3BF6"/>
    <w:rsid w:val="00E0757F"/>
    <w:rsid w:val="00E11126"/>
    <w:rsid w:val="00E27474"/>
    <w:rsid w:val="00E342F1"/>
    <w:rsid w:val="00E416FF"/>
    <w:rsid w:val="00E71E94"/>
    <w:rsid w:val="00E90723"/>
    <w:rsid w:val="00ED0C6D"/>
    <w:rsid w:val="00F0029B"/>
    <w:rsid w:val="00F23B2D"/>
    <w:rsid w:val="00F93A47"/>
    <w:rsid w:val="00FA60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03246"/>
  <w15:docId w15:val="{B5A5A915-D85E-4F41-887E-B49A4F6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9818-1E54-465E-B1FE-D0F3B38F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user</cp:lastModifiedBy>
  <cp:revision>17</cp:revision>
  <cp:lastPrinted>2022-04-06T05:12:00Z</cp:lastPrinted>
  <dcterms:created xsi:type="dcterms:W3CDTF">2022-07-04T09:17:00Z</dcterms:created>
  <dcterms:modified xsi:type="dcterms:W3CDTF">2023-07-07T13:28:00Z</dcterms:modified>
</cp:coreProperties>
</file>